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22" w:rsidRDefault="00906822" w:rsidP="00906822">
      <w:pPr>
        <w:pStyle w:val="afb"/>
        <w:spacing w:line="240" w:lineRule="exact"/>
      </w:pPr>
      <w:r>
        <w:pict>
          <v:shapetype id="_x0000_t202" coordsize="21600,21600" o:spt="202" path="m,l,21600r21600,l21600,xe">
            <v:stroke joinstyle="miter"/>
            <v:path gradientshapeok="t" o:connecttype="rect"/>
          </v:shapetype>
          <v:shape id="_x0000_s1029" type="#_x0000_t202" style="position:absolute;margin-left:73.7pt;margin-top:176.8pt;width:232.3pt;height:28.8pt;z-index:-251658240;mso-position-horizontal-relative:page;mso-position-vertical-relative:page" wrapcoords="0 0 21600 0 21600 21600 0 21600 0 0" filled="f" stroked="f">
            <v:textbox inset="0,0,0,0">
              <w:txbxContent>
                <w:p w:rsidR="00906822" w:rsidRDefault="00906822" w:rsidP="00906822">
                  <w:pPr>
                    <w:spacing w:line="240" w:lineRule="exact"/>
                    <w:ind w:firstLine="0"/>
                    <w:jc w:val="left"/>
                    <w:rPr>
                      <w:b/>
                    </w:rPr>
                  </w:pPr>
                  <w:r>
                    <w:rPr>
                      <w:b/>
                    </w:rPr>
                    <w:t xml:space="preserve">Об утверждении </w:t>
                  </w:r>
                </w:p>
                <w:p w:rsidR="00906822" w:rsidRDefault="00906822" w:rsidP="00906822">
                  <w:pPr>
                    <w:spacing w:line="240" w:lineRule="exact"/>
                    <w:ind w:firstLine="0"/>
                    <w:jc w:val="left"/>
                  </w:pPr>
                  <w:r>
                    <w:rPr>
                      <w:b/>
                    </w:rPr>
                    <w:t>Типового положения о закупке</w:t>
                  </w:r>
                </w:p>
              </w:txbxContent>
            </v:textbox>
            <w10:wrap type="topAndBottom" anchorx="page" anchory="page"/>
          </v:shape>
        </w:pict>
      </w:r>
      <w:r>
        <w:pict>
          <v:shape id="_x0000_s1028" type="#_x0000_t202" style="position:absolute;margin-left:439.45pt;margin-top:136.4pt;width:127.55pt;height:15.6pt;z-index:251658240;mso-position-horizontal-relative:page;mso-position-vertical-relative:page" filled="f" stroked="f">
            <v:textbox inset="0,0,0,0">
              <w:txbxContent>
                <w:p w:rsidR="00906822" w:rsidRDefault="00906822" w:rsidP="00906822">
                  <w:pPr>
                    <w:pStyle w:val="afb"/>
                    <w:rPr>
                      <w:sz w:val="24"/>
                      <w:szCs w:val="24"/>
                    </w:rPr>
                  </w:pPr>
                  <w:fldSimple w:instr=" DOCPROPERTY  reg_number  \* MERGEFORMAT ">
                    <w:r>
                      <w:rPr>
                        <w:sz w:val="24"/>
                        <w:szCs w:val="24"/>
                      </w:rPr>
                      <w:t>СЭД-059-08-01-09-669</w:t>
                    </w:r>
                  </w:fldSimple>
                </w:p>
                <w:p w:rsidR="00906822" w:rsidRDefault="00906822" w:rsidP="00906822"/>
                <w:p w:rsidR="00906822" w:rsidRDefault="00906822" w:rsidP="00906822"/>
                <w:p w:rsidR="00906822" w:rsidRDefault="00906822" w:rsidP="00906822"/>
              </w:txbxContent>
            </v:textbox>
            <w10:wrap type="square" anchorx="page" anchory="page"/>
          </v:shape>
        </w:pict>
      </w:r>
      <w:r>
        <w:pict>
          <v:shape id="_x0000_s1027" type="#_x0000_t202" style="position:absolute;margin-left:70.9pt;margin-top:136.4pt;width:70.85pt;height:15.6pt;z-index:251658240;mso-position-horizontal-relative:page;mso-position-vertical-relative:page" filled="f" stroked="f">
            <v:textbox inset="0,0,0,0">
              <w:txbxContent>
                <w:p w:rsidR="00906822" w:rsidRDefault="00906822" w:rsidP="00906822">
                  <w:pPr>
                    <w:pStyle w:val="afb"/>
                    <w:jc w:val="center"/>
                    <w:rPr>
                      <w:sz w:val="24"/>
                      <w:szCs w:val="24"/>
                    </w:rPr>
                  </w:pPr>
                  <w:fldSimple w:instr=" DOCPROPERTY  reg_date  \* MERGEFORMAT ">
                    <w:r>
                      <w:rPr>
                        <w:sz w:val="24"/>
                        <w:szCs w:val="24"/>
                      </w:rPr>
                      <w:t>30.05.2018</w:t>
                    </w:r>
                  </w:fldSimple>
                </w:p>
                <w:p w:rsidR="00906822" w:rsidRDefault="00906822" w:rsidP="00906822"/>
                <w:p w:rsidR="00906822" w:rsidRDefault="00906822" w:rsidP="00906822"/>
                <w:p w:rsidR="00906822" w:rsidRDefault="00906822" w:rsidP="00906822"/>
              </w:txbxContent>
            </v:textbox>
            <w10:wrap type="square" anchorx="page" anchory="page"/>
          </v:shape>
        </w:pict>
      </w:r>
      <w:r>
        <w:rPr>
          <w:noProof/>
        </w:rPr>
        <w:drawing>
          <wp:anchor distT="0" distB="0" distL="114300" distR="114300" simplePos="0" relativeHeight="251658240" behindDoc="0" locked="1" layoutInCell="1" allowOverlap="1">
            <wp:simplePos x="0" y="0"/>
            <wp:positionH relativeFrom="page">
              <wp:posOffset>180340</wp:posOffset>
            </wp:positionH>
            <wp:positionV relativeFrom="page">
              <wp:posOffset>180340</wp:posOffset>
            </wp:positionV>
            <wp:extent cx="7226300" cy="2171700"/>
            <wp:effectExtent l="0" t="0" r="0" b="0"/>
            <wp:wrapTopAndBottom/>
            <wp:docPr id="2" name="Рисунок 2" descr="ДОп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прик"/>
                    <pic:cNvPicPr>
                      <a:picLocks noChangeAspect="1" noChangeArrowheads="1"/>
                    </pic:cNvPicPr>
                  </pic:nvPicPr>
                  <pic:blipFill>
                    <a:blip r:embed="rId5" cstate="print"/>
                    <a:srcRect/>
                    <a:stretch>
                      <a:fillRect/>
                    </a:stretch>
                  </pic:blipFill>
                  <pic:spPr bwMode="auto">
                    <a:xfrm>
                      <a:off x="0" y="0"/>
                      <a:ext cx="7226300" cy="2171700"/>
                    </a:xfrm>
                    <a:prstGeom prst="rect">
                      <a:avLst/>
                    </a:prstGeom>
                    <a:noFill/>
                  </pic:spPr>
                </pic:pic>
              </a:graphicData>
            </a:graphic>
          </wp:anchor>
        </w:drawing>
      </w:r>
    </w:p>
    <w:p w:rsidR="00906822" w:rsidRDefault="00906822" w:rsidP="00906822">
      <w:pPr>
        <w:ind w:firstLine="851"/>
        <w:rPr>
          <w:szCs w:val="28"/>
        </w:rPr>
      </w:pPr>
    </w:p>
    <w:p w:rsidR="00906822" w:rsidRDefault="00906822" w:rsidP="00906822">
      <w:pPr>
        <w:ind w:firstLine="851"/>
        <w:rPr>
          <w:szCs w:val="28"/>
        </w:rPr>
      </w:pPr>
    </w:p>
    <w:p w:rsidR="00906822" w:rsidRDefault="00906822" w:rsidP="00906822">
      <w:pPr>
        <w:ind w:firstLine="851"/>
        <w:rPr>
          <w:szCs w:val="28"/>
        </w:rPr>
      </w:pPr>
      <w:r>
        <w:rPr>
          <w:szCs w:val="28"/>
        </w:rPr>
        <w:t>На основании части 2.1 статьи 2 Федерального закона от 18 июля 2011 г. № 223-ФЗ «О закупках товаров, работ, услуг отдельными видами юридических лиц», решения Пермской городской Думы от 12 сентября 2006 г. № 224 «О департаменте образования администрации города Перми»</w:t>
      </w:r>
    </w:p>
    <w:p w:rsidR="00906822" w:rsidRDefault="00906822" w:rsidP="00906822">
      <w:pPr>
        <w:ind w:firstLine="0"/>
        <w:rPr>
          <w:szCs w:val="28"/>
        </w:rPr>
      </w:pPr>
      <w:r>
        <w:rPr>
          <w:szCs w:val="28"/>
        </w:rPr>
        <w:t>ПРИКАЗЫВАЮ:</w:t>
      </w:r>
    </w:p>
    <w:p w:rsidR="00906822" w:rsidRDefault="00906822" w:rsidP="00D102CF">
      <w:pPr>
        <w:numPr>
          <w:ilvl w:val="0"/>
          <w:numId w:val="1"/>
        </w:numPr>
        <w:tabs>
          <w:tab w:val="left" w:pos="1134"/>
        </w:tabs>
        <w:ind w:left="0" w:firstLine="709"/>
        <w:contextualSpacing/>
        <w:rPr>
          <w:szCs w:val="28"/>
        </w:rPr>
      </w:pPr>
      <w:r>
        <w:rPr>
          <w:szCs w:val="28"/>
        </w:rPr>
        <w:t>Утвердить прилагаемое Типовое положение о закупке.</w:t>
      </w:r>
    </w:p>
    <w:p w:rsidR="00906822" w:rsidRDefault="00906822" w:rsidP="00D102CF">
      <w:pPr>
        <w:numPr>
          <w:ilvl w:val="0"/>
          <w:numId w:val="1"/>
        </w:numPr>
        <w:tabs>
          <w:tab w:val="left" w:pos="1134"/>
        </w:tabs>
        <w:ind w:left="0" w:firstLine="709"/>
        <w:contextualSpacing/>
        <w:rPr>
          <w:szCs w:val="28"/>
        </w:rPr>
      </w:pPr>
      <w:r>
        <w:rPr>
          <w:szCs w:val="28"/>
        </w:rPr>
        <w:t xml:space="preserve">Применение настоящего Типового положения о закупке является обязательным для муниципальных автономных образовательных учреждений, подведомственных департаменту образования администрации города Перми (далее - МАОУ), при утверждении ими положения о закупке или внесении в него изменений </w:t>
      </w:r>
      <w:r>
        <w:rPr>
          <w:szCs w:val="28"/>
          <w:lang w:val="en-US"/>
        </w:rPr>
        <w:t>c</w:t>
      </w:r>
      <w:r>
        <w:rPr>
          <w:szCs w:val="28"/>
        </w:rPr>
        <w:t xml:space="preserve"> 01 июля 2018 г.</w:t>
      </w:r>
    </w:p>
    <w:p w:rsidR="00906822" w:rsidRDefault="00906822" w:rsidP="00D102CF">
      <w:pPr>
        <w:numPr>
          <w:ilvl w:val="0"/>
          <w:numId w:val="1"/>
        </w:numPr>
        <w:tabs>
          <w:tab w:val="left" w:pos="1134"/>
        </w:tabs>
        <w:ind w:left="0" w:firstLine="709"/>
        <w:contextualSpacing/>
        <w:rPr>
          <w:szCs w:val="28"/>
        </w:rPr>
      </w:pPr>
      <w:r>
        <w:rPr>
          <w:szCs w:val="28"/>
        </w:rPr>
        <w:t>Руководителям МАОУ обеспечить не позднее 10 июля 2018 г. утверждение наблюдательным советом автономного учреждения положения о закупке в соотв</w:t>
      </w:r>
      <w:bookmarkStart w:id="0" w:name="_GoBack"/>
      <w:bookmarkEnd w:id="0"/>
      <w:r>
        <w:rPr>
          <w:szCs w:val="28"/>
        </w:rPr>
        <w:t xml:space="preserve">етствии с настоящим Типовым положением о закупке. </w:t>
      </w:r>
    </w:p>
    <w:p w:rsidR="00906822" w:rsidRDefault="00906822" w:rsidP="00D102CF">
      <w:pPr>
        <w:numPr>
          <w:ilvl w:val="0"/>
          <w:numId w:val="1"/>
        </w:numPr>
        <w:tabs>
          <w:tab w:val="left" w:pos="1134"/>
        </w:tabs>
        <w:ind w:left="0" w:firstLine="709"/>
        <w:contextualSpacing/>
        <w:rPr>
          <w:szCs w:val="28"/>
        </w:rPr>
      </w:pPr>
      <w:r>
        <w:rPr>
          <w:szCs w:val="28"/>
        </w:rPr>
        <w:t>Сведения, определенные настоящим Типовым положением</w:t>
      </w:r>
      <w:r>
        <w:rPr>
          <w:szCs w:val="28"/>
        </w:rPr>
        <w:br/>
        <w:t>о закупке, не подлежат изменению при разработке и утверждении МАОУ, указанными в пункте 2 настоящего приказа, положений о закупке или внесении в них изменений.</w:t>
      </w:r>
    </w:p>
    <w:p w:rsidR="00906822" w:rsidRDefault="00906822" w:rsidP="00D102CF">
      <w:pPr>
        <w:numPr>
          <w:ilvl w:val="0"/>
          <w:numId w:val="1"/>
        </w:numPr>
        <w:tabs>
          <w:tab w:val="left" w:pos="142"/>
          <w:tab w:val="left" w:pos="1134"/>
        </w:tabs>
        <w:ind w:left="0" w:firstLine="709"/>
        <w:contextualSpacing/>
        <w:jc w:val="left"/>
        <w:rPr>
          <w:szCs w:val="28"/>
        </w:rPr>
      </w:pPr>
      <w:r>
        <w:rPr>
          <w:szCs w:val="28"/>
        </w:rPr>
        <w:t>Начальникам отделов образования районов:</w:t>
      </w:r>
    </w:p>
    <w:p w:rsidR="00906822" w:rsidRDefault="00906822" w:rsidP="00D102CF">
      <w:pPr>
        <w:numPr>
          <w:ilvl w:val="1"/>
          <w:numId w:val="1"/>
        </w:numPr>
        <w:tabs>
          <w:tab w:val="left" w:pos="1134"/>
        </w:tabs>
        <w:ind w:left="0" w:firstLine="709"/>
        <w:contextualSpacing/>
        <w:rPr>
          <w:szCs w:val="28"/>
        </w:rPr>
      </w:pPr>
      <w:r>
        <w:rPr>
          <w:szCs w:val="28"/>
        </w:rPr>
        <w:t>ознакомить руководителей МАОУ с настоящим приказом</w:t>
      </w:r>
      <w:r>
        <w:rPr>
          <w:szCs w:val="28"/>
        </w:rPr>
        <w:br/>
        <w:t>под подпись в течение трех рабочих дней со дня его подписания.</w:t>
      </w:r>
    </w:p>
    <w:p w:rsidR="00906822" w:rsidRDefault="00906822" w:rsidP="00D102CF">
      <w:pPr>
        <w:numPr>
          <w:ilvl w:val="1"/>
          <w:numId w:val="1"/>
        </w:numPr>
        <w:tabs>
          <w:tab w:val="left" w:pos="1134"/>
        </w:tabs>
        <w:ind w:left="0" w:firstLine="709"/>
        <w:contextualSpacing/>
        <w:rPr>
          <w:szCs w:val="28"/>
        </w:rPr>
      </w:pPr>
      <w:r>
        <w:rPr>
          <w:szCs w:val="28"/>
        </w:rPr>
        <w:t>представить листы ознакомления в сектор муниципального заказа управления имущественным комплексом.</w:t>
      </w:r>
    </w:p>
    <w:p w:rsidR="00906822" w:rsidRDefault="00906822" w:rsidP="00D102CF">
      <w:pPr>
        <w:numPr>
          <w:ilvl w:val="0"/>
          <w:numId w:val="1"/>
        </w:numPr>
        <w:tabs>
          <w:tab w:val="left" w:pos="1134"/>
        </w:tabs>
        <w:ind w:left="0" w:firstLine="709"/>
        <w:contextualSpacing/>
        <w:rPr>
          <w:szCs w:val="28"/>
        </w:rPr>
      </w:pPr>
      <w:r>
        <w:rPr>
          <w:szCs w:val="28"/>
        </w:rPr>
        <w:t>Настоящий приказ вступает в силу со дня подписания.</w:t>
      </w:r>
    </w:p>
    <w:p w:rsidR="00906822" w:rsidRDefault="00906822" w:rsidP="00D102CF">
      <w:pPr>
        <w:numPr>
          <w:ilvl w:val="0"/>
          <w:numId w:val="1"/>
        </w:numPr>
        <w:tabs>
          <w:tab w:val="left" w:pos="1134"/>
        </w:tabs>
        <w:ind w:left="0" w:firstLine="709"/>
        <w:contextualSpacing/>
        <w:rPr>
          <w:szCs w:val="28"/>
        </w:rPr>
      </w:pPr>
      <w:r>
        <w:rPr>
          <w:szCs w:val="28"/>
        </w:rPr>
        <w:t>Контроль за исполнением настоящего приказа оставляю за собой.</w:t>
      </w:r>
    </w:p>
    <w:p w:rsidR="00906822" w:rsidRDefault="00906822" w:rsidP="00906822">
      <w:pPr>
        <w:ind w:firstLine="851"/>
        <w:contextualSpacing/>
        <w:rPr>
          <w:szCs w:val="28"/>
        </w:rPr>
      </w:pPr>
    </w:p>
    <w:p w:rsidR="00906822" w:rsidRDefault="00906822" w:rsidP="00906822">
      <w:pPr>
        <w:ind w:firstLine="851"/>
        <w:contextualSpacing/>
        <w:rPr>
          <w:szCs w:val="28"/>
        </w:rPr>
      </w:pPr>
    </w:p>
    <w:p w:rsidR="00906822" w:rsidRDefault="00906822" w:rsidP="00906822">
      <w:pPr>
        <w:ind w:firstLine="851"/>
        <w:contextualSpacing/>
        <w:rPr>
          <w:szCs w:val="28"/>
        </w:rPr>
      </w:pPr>
    </w:p>
    <w:p w:rsidR="00906822" w:rsidRDefault="00906822" w:rsidP="00906822">
      <w:pPr>
        <w:ind w:left="6937" w:firstLine="851"/>
        <w:contextualSpacing/>
        <w:rPr>
          <w:szCs w:val="28"/>
        </w:rPr>
      </w:pPr>
      <w:r>
        <w:rPr>
          <w:szCs w:val="28"/>
        </w:rPr>
        <w:t xml:space="preserve">   Л.В. Серикова</w:t>
      </w:r>
    </w:p>
    <w:p w:rsidR="00906822" w:rsidRDefault="00906822" w:rsidP="00906822">
      <w:pPr>
        <w:ind w:firstLine="851"/>
        <w:contextualSpacing/>
        <w:rPr>
          <w:szCs w:val="28"/>
        </w:rPr>
      </w:pPr>
    </w:p>
    <w:p w:rsidR="00906822" w:rsidRDefault="00906822" w:rsidP="00906822">
      <w:pPr>
        <w:ind w:firstLine="851"/>
        <w:contextualSpacing/>
        <w:rPr>
          <w:szCs w:val="28"/>
        </w:rPr>
      </w:pPr>
    </w:p>
    <w:p w:rsidR="00906822" w:rsidRDefault="00906822" w:rsidP="00906822">
      <w:pPr>
        <w:ind w:firstLine="851"/>
        <w:contextualSpacing/>
        <w:rPr>
          <w:szCs w:val="28"/>
        </w:rPr>
      </w:pPr>
    </w:p>
    <w:p w:rsidR="00906822" w:rsidRDefault="00906822" w:rsidP="00906822">
      <w:pPr>
        <w:ind w:firstLine="851"/>
        <w:contextualSpacing/>
        <w:rPr>
          <w:szCs w:val="28"/>
        </w:rPr>
      </w:pPr>
    </w:p>
    <w:p w:rsidR="00906822" w:rsidRDefault="00906822" w:rsidP="00906822">
      <w:pPr>
        <w:tabs>
          <w:tab w:val="left" w:pos="5387"/>
        </w:tabs>
        <w:ind w:firstLine="4820"/>
        <w:rPr>
          <w:szCs w:val="28"/>
        </w:rPr>
      </w:pPr>
      <w:r>
        <w:rPr>
          <w:szCs w:val="28"/>
        </w:rPr>
        <w:lastRenderedPageBreak/>
        <w:t>УТВЕРЖДЕНО</w:t>
      </w:r>
    </w:p>
    <w:p w:rsidR="00906822" w:rsidRDefault="00906822" w:rsidP="00906822">
      <w:pPr>
        <w:tabs>
          <w:tab w:val="left" w:pos="5387"/>
        </w:tabs>
        <w:ind w:firstLine="4820"/>
        <w:rPr>
          <w:szCs w:val="28"/>
        </w:rPr>
      </w:pPr>
      <w:r>
        <w:rPr>
          <w:szCs w:val="28"/>
        </w:rPr>
        <w:t>приказом начальника департамента</w:t>
      </w:r>
    </w:p>
    <w:p w:rsidR="00906822" w:rsidRDefault="00906822" w:rsidP="00906822">
      <w:pPr>
        <w:tabs>
          <w:tab w:val="left" w:pos="5387"/>
        </w:tabs>
        <w:ind w:firstLine="4820"/>
        <w:rPr>
          <w:szCs w:val="28"/>
        </w:rPr>
      </w:pPr>
      <w:r>
        <w:rPr>
          <w:szCs w:val="28"/>
        </w:rPr>
        <w:t>образования администрации</w:t>
      </w:r>
    </w:p>
    <w:p w:rsidR="00906822" w:rsidRDefault="00906822" w:rsidP="00906822">
      <w:pPr>
        <w:tabs>
          <w:tab w:val="left" w:pos="5387"/>
        </w:tabs>
        <w:ind w:firstLine="4820"/>
        <w:rPr>
          <w:szCs w:val="28"/>
        </w:rPr>
      </w:pPr>
      <w:r>
        <w:rPr>
          <w:szCs w:val="28"/>
        </w:rPr>
        <w:t>города Перми</w:t>
      </w:r>
    </w:p>
    <w:p w:rsidR="00906822" w:rsidRDefault="00906822" w:rsidP="00906822">
      <w:pPr>
        <w:tabs>
          <w:tab w:val="left" w:pos="5387"/>
        </w:tabs>
        <w:ind w:firstLine="4820"/>
        <w:rPr>
          <w:szCs w:val="28"/>
        </w:rPr>
      </w:pPr>
      <w:r>
        <w:rPr>
          <w:szCs w:val="28"/>
        </w:rPr>
        <w:t>от 30.05.2018 № СЭД-059-08-01-09-669</w:t>
      </w:r>
    </w:p>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 w:rsidR="00906822" w:rsidRDefault="00906822" w:rsidP="00906822">
      <w:pPr>
        <w:tabs>
          <w:tab w:val="left" w:pos="5387"/>
        </w:tabs>
        <w:ind w:firstLine="0"/>
        <w:jc w:val="center"/>
        <w:rPr>
          <w:b/>
          <w:szCs w:val="28"/>
        </w:rPr>
      </w:pPr>
      <w:r>
        <w:rPr>
          <w:b/>
          <w:szCs w:val="28"/>
        </w:rPr>
        <w:t xml:space="preserve">ТИПОВОЕ </w:t>
      </w:r>
    </w:p>
    <w:p w:rsidR="00906822" w:rsidRDefault="00906822" w:rsidP="00906822">
      <w:pPr>
        <w:tabs>
          <w:tab w:val="left" w:pos="5387"/>
        </w:tabs>
        <w:ind w:firstLine="0"/>
        <w:jc w:val="center"/>
        <w:rPr>
          <w:b/>
          <w:szCs w:val="28"/>
        </w:rPr>
      </w:pPr>
      <w:r>
        <w:rPr>
          <w:b/>
          <w:szCs w:val="28"/>
        </w:rPr>
        <w:t>ПОЛОЖЕНИЕ О ЗАКУПКЕ</w:t>
      </w: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jc w:val="center"/>
        <w:rPr>
          <w:b/>
          <w:szCs w:val="28"/>
        </w:rPr>
      </w:pPr>
    </w:p>
    <w:p w:rsidR="00906822" w:rsidRDefault="00906822" w:rsidP="00906822">
      <w:pPr>
        <w:tabs>
          <w:tab w:val="left" w:pos="5387"/>
        </w:tabs>
        <w:ind w:firstLine="4678"/>
        <w:rPr>
          <w:szCs w:val="28"/>
        </w:rPr>
      </w:pPr>
      <w:r>
        <w:rPr>
          <w:szCs w:val="28"/>
        </w:rPr>
        <w:lastRenderedPageBreak/>
        <w:t>УТВЕРЖДЕНО</w:t>
      </w:r>
    </w:p>
    <w:p w:rsidR="00906822" w:rsidRDefault="00906822" w:rsidP="00906822">
      <w:pPr>
        <w:tabs>
          <w:tab w:val="left" w:pos="5387"/>
        </w:tabs>
        <w:ind w:firstLine="4678"/>
        <w:rPr>
          <w:szCs w:val="28"/>
        </w:rPr>
      </w:pPr>
      <w:r>
        <w:rPr>
          <w:szCs w:val="28"/>
        </w:rPr>
        <w:t>Наблюдательным советом</w:t>
      </w:r>
    </w:p>
    <w:p w:rsidR="00906822" w:rsidRDefault="00906822" w:rsidP="00906822">
      <w:pPr>
        <w:tabs>
          <w:tab w:val="left" w:pos="5387"/>
        </w:tabs>
        <w:ind w:firstLine="0"/>
        <w:rPr>
          <w:szCs w:val="28"/>
        </w:rPr>
      </w:pPr>
      <w:r>
        <w:rPr>
          <w:szCs w:val="28"/>
        </w:rPr>
        <w:t xml:space="preserve">                                                              МАДОУ «ЦРР – детский сад № 266» </w:t>
      </w:r>
    </w:p>
    <w:p w:rsidR="00906822" w:rsidRDefault="00906822" w:rsidP="00906822">
      <w:pPr>
        <w:tabs>
          <w:tab w:val="left" w:pos="5387"/>
        </w:tabs>
        <w:ind w:firstLine="0"/>
        <w:rPr>
          <w:szCs w:val="28"/>
        </w:rPr>
      </w:pPr>
      <w:r>
        <w:rPr>
          <w:szCs w:val="28"/>
        </w:rPr>
        <w:t xml:space="preserve">                                                              г.Перми</w:t>
      </w:r>
    </w:p>
    <w:p w:rsidR="00906822" w:rsidRDefault="00906822" w:rsidP="00906822">
      <w:pPr>
        <w:tabs>
          <w:tab w:val="left" w:pos="5387"/>
        </w:tabs>
        <w:ind w:firstLine="4678"/>
        <w:rPr>
          <w:sz w:val="16"/>
          <w:szCs w:val="16"/>
        </w:rPr>
      </w:pPr>
      <w:r>
        <w:rPr>
          <w:sz w:val="16"/>
          <w:szCs w:val="16"/>
        </w:rPr>
        <w:t xml:space="preserve"> </w:t>
      </w:r>
    </w:p>
    <w:p w:rsidR="00906822" w:rsidRDefault="00906822" w:rsidP="00906822">
      <w:pPr>
        <w:tabs>
          <w:tab w:val="left" w:pos="5387"/>
        </w:tabs>
        <w:ind w:firstLine="4678"/>
        <w:rPr>
          <w:szCs w:val="28"/>
        </w:rPr>
      </w:pPr>
      <w:r>
        <w:rPr>
          <w:szCs w:val="28"/>
        </w:rPr>
        <w:t>Протокол от «10»июля 2018  г. № 15</w:t>
      </w:r>
    </w:p>
    <w:p w:rsidR="00906822" w:rsidRDefault="00906822" w:rsidP="00906822">
      <w:pPr>
        <w:tabs>
          <w:tab w:val="left" w:pos="5387"/>
        </w:tabs>
        <w:rPr>
          <w:sz w:val="16"/>
          <w:szCs w:val="16"/>
        </w:rPr>
      </w:pPr>
      <w:r>
        <w:rPr>
          <w:sz w:val="16"/>
          <w:szCs w:val="16"/>
        </w:rPr>
        <w:t xml:space="preserve"> </w:t>
      </w: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rPr>
          <w:sz w:val="16"/>
          <w:szCs w:val="16"/>
        </w:rPr>
      </w:pPr>
    </w:p>
    <w:p w:rsidR="00906822" w:rsidRDefault="00906822" w:rsidP="00906822">
      <w:pPr>
        <w:tabs>
          <w:tab w:val="left" w:pos="5387"/>
        </w:tabs>
        <w:ind w:firstLine="0"/>
        <w:jc w:val="center"/>
        <w:rPr>
          <w:b/>
          <w:szCs w:val="28"/>
        </w:rPr>
      </w:pPr>
      <w:r>
        <w:rPr>
          <w:b/>
          <w:szCs w:val="28"/>
        </w:rPr>
        <w:t>ПОЛОЖЕНИЕ О ЗАКУПКЕ</w:t>
      </w:r>
    </w:p>
    <w:p w:rsidR="00906822" w:rsidRDefault="00906822" w:rsidP="00906822">
      <w:pPr>
        <w:tabs>
          <w:tab w:val="left" w:pos="5387"/>
        </w:tabs>
        <w:ind w:firstLine="0"/>
        <w:jc w:val="center"/>
        <w:rPr>
          <w:b/>
          <w:szCs w:val="28"/>
        </w:rPr>
      </w:pPr>
    </w:p>
    <w:p w:rsidR="00906822" w:rsidRDefault="00906822" w:rsidP="00906822">
      <w:pPr>
        <w:tabs>
          <w:tab w:val="left" w:pos="5387"/>
        </w:tabs>
        <w:ind w:firstLine="0"/>
        <w:jc w:val="center"/>
        <w:rPr>
          <w:sz w:val="16"/>
          <w:szCs w:val="16"/>
        </w:rPr>
      </w:pPr>
      <w:r>
        <w:rPr>
          <w:szCs w:val="28"/>
        </w:rPr>
        <w:t xml:space="preserve">Муниципального автономного дошкольного образовательного учреждения «Центр развития ребенка – детский сад № 266» г. Перми </w:t>
      </w: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p>
    <w:p w:rsidR="00906822" w:rsidRDefault="00906822" w:rsidP="00906822">
      <w:pPr>
        <w:tabs>
          <w:tab w:val="left" w:pos="5387"/>
        </w:tabs>
        <w:jc w:val="center"/>
        <w:rPr>
          <w:sz w:val="16"/>
          <w:szCs w:val="16"/>
        </w:rPr>
      </w:pPr>
      <w:r>
        <w:t>г.Пермь, 2018</w:t>
      </w:r>
    </w:p>
    <w:p w:rsidR="00906822" w:rsidRDefault="00906822" w:rsidP="00906822">
      <w:pPr>
        <w:ind w:firstLine="0"/>
        <w:jc w:val="left"/>
        <w:sectPr w:rsidR="00906822">
          <w:pgSz w:w="11906" w:h="16838"/>
          <w:pgMar w:top="1134" w:right="567" w:bottom="1134" w:left="1418" w:header="709" w:footer="709" w:gutter="0"/>
          <w:pgNumType w:start="1"/>
          <w:cols w:space="720"/>
        </w:sectPr>
      </w:pPr>
    </w:p>
    <w:p w:rsidR="00906822" w:rsidRDefault="00906822" w:rsidP="00906822">
      <w:pPr>
        <w:tabs>
          <w:tab w:val="left" w:pos="5387"/>
        </w:tabs>
        <w:ind w:firstLine="0"/>
        <w:jc w:val="center"/>
        <w:rPr>
          <w:b/>
          <w:szCs w:val="28"/>
        </w:rPr>
      </w:pPr>
      <w:r>
        <w:rPr>
          <w:b/>
          <w:szCs w:val="28"/>
        </w:rPr>
        <w:lastRenderedPageBreak/>
        <w:t>СОДЕРЖАНИЕ</w:t>
      </w:r>
    </w:p>
    <w:p w:rsidR="00906822" w:rsidRDefault="00906822" w:rsidP="00906822">
      <w:pPr>
        <w:tabs>
          <w:tab w:val="left" w:pos="5387"/>
        </w:tabs>
        <w:ind w:firstLine="0"/>
        <w:jc w:val="center"/>
        <w:rPr>
          <w:b/>
          <w:szCs w:val="28"/>
        </w:rPr>
      </w:pPr>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r>
        <w:rPr>
          <w:sz w:val="28"/>
          <w:szCs w:val="28"/>
        </w:rPr>
        <w:fldChar w:fldCharType="begin"/>
      </w:r>
      <w:r>
        <w:rPr>
          <w:sz w:val="28"/>
          <w:szCs w:val="28"/>
        </w:rPr>
        <w:instrText xml:space="preserve"> TOC \o "1-3" \h \z \u </w:instrText>
      </w:r>
      <w:r>
        <w:rPr>
          <w:sz w:val="28"/>
          <w:szCs w:val="28"/>
        </w:rPr>
        <w:fldChar w:fldCharType="separate"/>
      </w:r>
      <w:hyperlink r:id="rId6" w:anchor="_Toc256000003" w:history="1">
        <w:r>
          <w:rPr>
            <w:rStyle w:val="a3"/>
            <w:lang w:val="en-US"/>
          </w:rPr>
          <w:t>I</w:t>
        </w:r>
        <w:r>
          <w:rPr>
            <w:rStyle w:val="a3"/>
          </w:rPr>
          <w:t>. Цель регулирования Положения о закупке и отношения, регулируемые    Положением о закупке</w:t>
        </w:r>
        <w:r>
          <w:rPr>
            <w:rStyle w:val="a3"/>
          </w:rPr>
          <w:tab/>
        </w:r>
        <w:r>
          <w:rPr>
            <w:rStyle w:val="a3"/>
          </w:rPr>
          <w:fldChar w:fldCharType="begin"/>
        </w:r>
        <w:r>
          <w:rPr>
            <w:rStyle w:val="a3"/>
          </w:rPr>
          <w:instrText xml:space="preserve"> PAGEREF _Toc256000003 \h </w:instrText>
        </w:r>
        <w:r>
          <w:rPr>
            <w:rStyle w:val="a3"/>
          </w:rPr>
        </w:r>
        <w:r>
          <w:rPr>
            <w:rStyle w:val="a3"/>
          </w:rPr>
          <w:fldChar w:fldCharType="separate"/>
        </w:r>
        <w:r>
          <w:rPr>
            <w:rStyle w:val="a3"/>
            <w:noProof/>
          </w:rPr>
          <w:t>2</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7" w:anchor="_Toc256000015" w:history="1">
        <w:r>
          <w:rPr>
            <w:rStyle w:val="a3"/>
            <w:lang w:val="en-US"/>
          </w:rPr>
          <w:t>II</w:t>
        </w:r>
        <w:r>
          <w:rPr>
            <w:rStyle w:val="a3"/>
          </w:rPr>
          <w:t>. Правовая основа закупки товаров, работ, услуг</w:t>
        </w:r>
        <w:r>
          <w:rPr>
            <w:rStyle w:val="a3"/>
          </w:rPr>
          <w:tab/>
        </w:r>
        <w:r>
          <w:rPr>
            <w:rStyle w:val="a3"/>
          </w:rPr>
          <w:fldChar w:fldCharType="begin"/>
        </w:r>
        <w:r>
          <w:rPr>
            <w:rStyle w:val="a3"/>
          </w:rPr>
          <w:instrText xml:space="preserve"> PAGEREF _Toc256000015 \h </w:instrText>
        </w:r>
        <w:r>
          <w:rPr>
            <w:rStyle w:val="a3"/>
          </w:rPr>
        </w:r>
        <w:r>
          <w:rPr>
            <w:rStyle w:val="a3"/>
          </w:rPr>
          <w:fldChar w:fldCharType="separate"/>
        </w:r>
        <w:r>
          <w:rPr>
            <w:rStyle w:val="a3"/>
            <w:noProof/>
          </w:rPr>
          <w:t>2</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8" w:anchor="_Toc256000038" w:history="1">
        <w:r>
          <w:rPr>
            <w:rStyle w:val="a3"/>
            <w:lang w:val="en-US"/>
          </w:rPr>
          <w:t>III</w:t>
        </w:r>
        <w:r>
          <w:rPr>
            <w:rStyle w:val="a3"/>
          </w:rPr>
          <w:t>. Принципы закупки товаров, работ, услуг</w:t>
        </w:r>
        <w:r>
          <w:rPr>
            <w:rStyle w:val="a3"/>
          </w:rPr>
          <w:tab/>
        </w:r>
        <w:r>
          <w:rPr>
            <w:rStyle w:val="a3"/>
          </w:rPr>
          <w:fldChar w:fldCharType="begin"/>
        </w:r>
        <w:r>
          <w:rPr>
            <w:rStyle w:val="a3"/>
          </w:rPr>
          <w:instrText xml:space="preserve"> PAGEREF _Toc256000038 \h </w:instrText>
        </w:r>
        <w:r>
          <w:rPr>
            <w:rStyle w:val="a3"/>
          </w:rPr>
        </w:r>
        <w:r>
          <w:rPr>
            <w:rStyle w:val="a3"/>
          </w:rPr>
          <w:fldChar w:fldCharType="separate"/>
        </w:r>
        <w:r>
          <w:rPr>
            <w:rStyle w:val="a3"/>
            <w:noProof/>
          </w:rPr>
          <w:t>3</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9" w:anchor="_Toc256000054" w:history="1">
        <w:r>
          <w:rPr>
            <w:rStyle w:val="a3"/>
            <w:lang w:val="en-US"/>
          </w:rPr>
          <w:t>IV</w:t>
        </w:r>
        <w:r>
          <w:rPr>
            <w:rStyle w:val="a3"/>
          </w:rPr>
          <w:t>. Способы закупок и условия их применения</w:t>
        </w:r>
        <w:r>
          <w:rPr>
            <w:rStyle w:val="a3"/>
          </w:rPr>
          <w:tab/>
        </w:r>
        <w:r>
          <w:rPr>
            <w:rStyle w:val="a3"/>
          </w:rPr>
          <w:fldChar w:fldCharType="begin"/>
        </w:r>
        <w:r>
          <w:rPr>
            <w:rStyle w:val="a3"/>
          </w:rPr>
          <w:instrText xml:space="preserve"> PAGEREF _Toc256000054 \h </w:instrText>
        </w:r>
        <w:r>
          <w:rPr>
            <w:rStyle w:val="a3"/>
          </w:rPr>
        </w:r>
        <w:r>
          <w:rPr>
            <w:rStyle w:val="a3"/>
          </w:rPr>
          <w:fldChar w:fldCharType="separate"/>
        </w:r>
        <w:r>
          <w:rPr>
            <w:rStyle w:val="a3"/>
            <w:noProof/>
          </w:rPr>
          <w:t>3</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0" w:anchor="_Toc256000058" w:history="1">
        <w:r>
          <w:rPr>
            <w:rStyle w:val="a3"/>
            <w:lang w:val="en-US"/>
          </w:rPr>
          <w:t>V</w:t>
        </w:r>
        <w:r>
          <w:rPr>
            <w:rStyle w:val="a3"/>
          </w:rPr>
          <w:t>. Общие положения осуществления конкурентной закупки</w:t>
        </w:r>
        <w:r>
          <w:rPr>
            <w:rStyle w:val="a3"/>
          </w:rPr>
          <w:tab/>
        </w:r>
        <w:r>
          <w:rPr>
            <w:rStyle w:val="a3"/>
          </w:rPr>
          <w:fldChar w:fldCharType="begin"/>
        </w:r>
        <w:r>
          <w:rPr>
            <w:rStyle w:val="a3"/>
          </w:rPr>
          <w:instrText xml:space="preserve"> PAGEREF _Toc256000058 \h </w:instrText>
        </w:r>
        <w:r>
          <w:rPr>
            <w:rStyle w:val="a3"/>
          </w:rPr>
        </w:r>
        <w:r>
          <w:rPr>
            <w:rStyle w:val="a3"/>
          </w:rPr>
          <w:fldChar w:fldCharType="separate"/>
        </w:r>
        <w:r>
          <w:rPr>
            <w:rStyle w:val="a3"/>
            <w:noProof/>
          </w:rPr>
          <w:t>5</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1" w:anchor="_Toc256000060" w:history="1">
        <w:r>
          <w:rPr>
            <w:rStyle w:val="a3"/>
            <w:lang w:val="en-US"/>
          </w:rPr>
          <w:t>VI</w:t>
        </w:r>
        <w:r>
          <w:rPr>
            <w:rStyle w:val="a3"/>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Pr>
            <w:rStyle w:val="a3"/>
          </w:rPr>
          <w:tab/>
        </w:r>
        <w:r>
          <w:rPr>
            <w:rStyle w:val="a3"/>
          </w:rPr>
          <w:fldChar w:fldCharType="begin"/>
        </w:r>
        <w:r>
          <w:rPr>
            <w:rStyle w:val="a3"/>
          </w:rPr>
          <w:instrText xml:space="preserve"> PAGEREF _Toc256000060 \h </w:instrText>
        </w:r>
        <w:r>
          <w:rPr>
            <w:rStyle w:val="a3"/>
          </w:rPr>
        </w:r>
        <w:r>
          <w:rPr>
            <w:rStyle w:val="a3"/>
          </w:rPr>
          <w:fldChar w:fldCharType="separate"/>
        </w:r>
        <w:r>
          <w:rPr>
            <w:rStyle w:val="a3"/>
            <w:noProof/>
          </w:rPr>
          <w:t>10</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2" w:anchor="_Toc256000062" w:history="1">
        <w:r>
          <w:rPr>
            <w:rStyle w:val="a3"/>
            <w:lang w:val="en-US"/>
          </w:rPr>
          <w:t>VII</w:t>
        </w:r>
        <w:r>
          <w:rPr>
            <w:rStyle w:val="a3"/>
          </w:rPr>
          <w:t>. Требования к конкурентной закупке, осуществляемой закрытым способом</w:t>
        </w:r>
        <w:r>
          <w:rPr>
            <w:rStyle w:val="a3"/>
          </w:rPr>
          <w:tab/>
        </w:r>
        <w:r>
          <w:rPr>
            <w:rStyle w:val="a3"/>
          </w:rPr>
          <w:fldChar w:fldCharType="begin"/>
        </w:r>
        <w:r>
          <w:rPr>
            <w:rStyle w:val="a3"/>
          </w:rPr>
          <w:instrText xml:space="preserve"> PAGEREF _Toc256000062 \h </w:instrText>
        </w:r>
        <w:r>
          <w:rPr>
            <w:rStyle w:val="a3"/>
          </w:rPr>
        </w:r>
        <w:r>
          <w:rPr>
            <w:rStyle w:val="a3"/>
          </w:rPr>
          <w:fldChar w:fldCharType="separate"/>
        </w:r>
        <w:r>
          <w:rPr>
            <w:rStyle w:val="a3"/>
            <w:noProof/>
          </w:rPr>
          <w:t>12</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3" w:anchor="_Toc256000065" w:history="1">
        <w:r>
          <w:rPr>
            <w:rStyle w:val="a3"/>
            <w:lang w:val="en-US"/>
          </w:rPr>
          <w:t>VIII</w:t>
        </w:r>
        <w:r>
          <w:rPr>
            <w:rStyle w:val="a3"/>
          </w:rPr>
          <w:t>. Обоснование начальной (максимальной) цены договора</w:t>
        </w:r>
        <w:r>
          <w:rPr>
            <w:rStyle w:val="a3"/>
          </w:rPr>
          <w:tab/>
        </w:r>
        <w:r>
          <w:rPr>
            <w:rStyle w:val="a3"/>
          </w:rPr>
          <w:fldChar w:fldCharType="begin"/>
        </w:r>
        <w:r>
          <w:rPr>
            <w:rStyle w:val="a3"/>
          </w:rPr>
          <w:instrText xml:space="preserve"> PAGEREF _Toc256000065 \h </w:instrText>
        </w:r>
        <w:r>
          <w:rPr>
            <w:rStyle w:val="a3"/>
          </w:rPr>
        </w:r>
        <w:r>
          <w:rPr>
            <w:rStyle w:val="a3"/>
          </w:rPr>
          <w:fldChar w:fldCharType="separate"/>
        </w:r>
        <w:r>
          <w:rPr>
            <w:rStyle w:val="a3"/>
            <w:noProof/>
          </w:rPr>
          <w:t>12</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4" w:anchor="_Toc256000071" w:history="1">
        <w:r>
          <w:rPr>
            <w:rStyle w:val="a3"/>
            <w:lang w:val="en-US"/>
          </w:rPr>
          <w:t>IX</w:t>
        </w:r>
        <w:r>
          <w:rPr>
            <w:rStyle w:val="a3"/>
          </w:rPr>
          <w:t>. Информационное обеспечение закупки</w:t>
        </w:r>
        <w:r>
          <w:rPr>
            <w:rStyle w:val="a3"/>
          </w:rPr>
          <w:tab/>
        </w:r>
        <w:r>
          <w:rPr>
            <w:rStyle w:val="a3"/>
          </w:rPr>
          <w:fldChar w:fldCharType="begin"/>
        </w:r>
        <w:r>
          <w:rPr>
            <w:rStyle w:val="a3"/>
          </w:rPr>
          <w:instrText xml:space="preserve"> PAGEREF _Toc256000071 \h </w:instrText>
        </w:r>
        <w:r>
          <w:rPr>
            <w:rStyle w:val="a3"/>
          </w:rPr>
        </w:r>
        <w:r>
          <w:rPr>
            <w:rStyle w:val="a3"/>
          </w:rPr>
          <w:fldChar w:fldCharType="separate"/>
        </w:r>
        <w:r>
          <w:rPr>
            <w:rStyle w:val="a3"/>
            <w:noProof/>
          </w:rPr>
          <w:t>14</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5" w:anchor="_Toc256000077" w:history="1">
        <w:r>
          <w:rPr>
            <w:rStyle w:val="a3"/>
            <w:lang w:val="en-US"/>
          </w:rPr>
          <w:t>X</w:t>
        </w:r>
        <w:r>
          <w:rPr>
            <w:rStyle w:val="a3"/>
          </w:rPr>
          <w:t>. Планирование закупок</w:t>
        </w:r>
        <w:r>
          <w:rPr>
            <w:rStyle w:val="a3"/>
          </w:rPr>
          <w:tab/>
        </w:r>
        <w:r>
          <w:rPr>
            <w:rStyle w:val="a3"/>
          </w:rPr>
          <w:fldChar w:fldCharType="begin"/>
        </w:r>
        <w:r>
          <w:rPr>
            <w:rStyle w:val="a3"/>
          </w:rPr>
          <w:instrText xml:space="preserve"> PAGEREF _Toc256000077 \h </w:instrText>
        </w:r>
        <w:r>
          <w:rPr>
            <w:rStyle w:val="a3"/>
          </w:rPr>
        </w:r>
        <w:r>
          <w:rPr>
            <w:rStyle w:val="a3"/>
          </w:rPr>
          <w:fldChar w:fldCharType="separate"/>
        </w:r>
        <w:r>
          <w:rPr>
            <w:rStyle w:val="a3"/>
            <w:noProof/>
          </w:rPr>
          <w:t>19</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6" w:anchor="_Toc256000090" w:history="1">
        <w:r>
          <w:rPr>
            <w:rStyle w:val="a3"/>
            <w:lang w:val="en-US"/>
          </w:rPr>
          <w:t>XI</w:t>
        </w:r>
        <w:r>
          <w:rPr>
            <w:rStyle w:val="a3"/>
          </w:rPr>
          <w:t>. Приоритет товаров российского происхождения, работ, услуг, выполняемых, оказываемых российскими лицами</w:t>
        </w:r>
        <w:r>
          <w:rPr>
            <w:rStyle w:val="a3"/>
          </w:rPr>
          <w:tab/>
        </w:r>
        <w:r>
          <w:rPr>
            <w:rStyle w:val="a3"/>
          </w:rPr>
          <w:fldChar w:fldCharType="begin"/>
        </w:r>
        <w:r>
          <w:rPr>
            <w:rStyle w:val="a3"/>
          </w:rPr>
          <w:instrText xml:space="preserve"> PAGEREF _Toc256000090 \h </w:instrText>
        </w:r>
        <w:r>
          <w:rPr>
            <w:rStyle w:val="a3"/>
          </w:rPr>
        </w:r>
        <w:r>
          <w:rPr>
            <w:rStyle w:val="a3"/>
          </w:rPr>
          <w:fldChar w:fldCharType="separate"/>
        </w:r>
        <w:r>
          <w:rPr>
            <w:rStyle w:val="a3"/>
            <w:noProof/>
          </w:rPr>
          <w:t>21</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7" w:anchor="_Toc256000092" w:history="1">
        <w:r>
          <w:rPr>
            <w:rStyle w:val="a3"/>
            <w:lang w:val="en-US"/>
          </w:rPr>
          <w:t>XII</w:t>
        </w:r>
        <w:r>
          <w:rPr>
            <w:rStyle w:val="a3"/>
          </w:rPr>
          <w:t>. Организатор закупки</w:t>
        </w:r>
        <w:r>
          <w:rPr>
            <w:rStyle w:val="a3"/>
          </w:rPr>
          <w:tab/>
        </w:r>
        <w:r>
          <w:rPr>
            <w:rStyle w:val="a3"/>
          </w:rPr>
          <w:fldChar w:fldCharType="begin"/>
        </w:r>
        <w:r>
          <w:rPr>
            <w:rStyle w:val="a3"/>
          </w:rPr>
          <w:instrText xml:space="preserve"> PAGEREF _Toc256000092 \h </w:instrText>
        </w:r>
        <w:r>
          <w:rPr>
            <w:rStyle w:val="a3"/>
          </w:rPr>
        </w:r>
        <w:r>
          <w:rPr>
            <w:rStyle w:val="a3"/>
          </w:rPr>
          <w:fldChar w:fldCharType="separate"/>
        </w:r>
        <w:r>
          <w:rPr>
            <w:rStyle w:val="a3"/>
            <w:noProof/>
          </w:rPr>
          <w:t>23</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8" w:anchor="_Toc256000093" w:history="1">
        <w:r>
          <w:rPr>
            <w:rStyle w:val="a3"/>
            <w:lang w:val="en-US"/>
          </w:rPr>
          <w:t>XIII</w:t>
        </w:r>
        <w:r>
          <w:rPr>
            <w:rStyle w:val="a3"/>
          </w:rPr>
          <w:t>. Участие в закупках</w:t>
        </w:r>
        <w:r>
          <w:rPr>
            <w:rStyle w:val="a3"/>
          </w:rPr>
          <w:tab/>
        </w:r>
        <w:r>
          <w:rPr>
            <w:rStyle w:val="a3"/>
          </w:rPr>
          <w:fldChar w:fldCharType="begin"/>
        </w:r>
        <w:r>
          <w:rPr>
            <w:rStyle w:val="a3"/>
          </w:rPr>
          <w:instrText xml:space="preserve"> PAGEREF _Toc256000093 \h </w:instrText>
        </w:r>
        <w:r>
          <w:rPr>
            <w:rStyle w:val="a3"/>
          </w:rPr>
        </w:r>
        <w:r>
          <w:rPr>
            <w:rStyle w:val="a3"/>
          </w:rPr>
          <w:fldChar w:fldCharType="separate"/>
        </w:r>
        <w:r>
          <w:rPr>
            <w:rStyle w:val="a3"/>
            <w:noProof/>
          </w:rPr>
          <w:t>24</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19" w:anchor="_Toc256000094" w:history="1">
        <w:r>
          <w:rPr>
            <w:rStyle w:val="a3"/>
            <w:lang w:val="en-US"/>
          </w:rPr>
          <w:t>XIV</w:t>
        </w:r>
        <w:r>
          <w:rPr>
            <w:rStyle w:val="a3"/>
          </w:rPr>
          <w:t>. Требования к участникам закупок</w:t>
        </w:r>
        <w:r>
          <w:rPr>
            <w:rStyle w:val="a3"/>
          </w:rPr>
          <w:tab/>
        </w:r>
        <w:r>
          <w:rPr>
            <w:rStyle w:val="a3"/>
          </w:rPr>
          <w:fldChar w:fldCharType="begin"/>
        </w:r>
        <w:r>
          <w:rPr>
            <w:rStyle w:val="a3"/>
          </w:rPr>
          <w:instrText xml:space="preserve"> PAGEREF _Toc256000094 \h </w:instrText>
        </w:r>
        <w:r>
          <w:rPr>
            <w:rStyle w:val="a3"/>
          </w:rPr>
        </w:r>
        <w:r>
          <w:rPr>
            <w:rStyle w:val="a3"/>
          </w:rPr>
          <w:fldChar w:fldCharType="separate"/>
        </w:r>
        <w:r>
          <w:rPr>
            <w:rStyle w:val="a3"/>
            <w:noProof/>
          </w:rPr>
          <w:t>25</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0" w:anchor="_Toc256000096" w:history="1">
        <w:r>
          <w:rPr>
            <w:rStyle w:val="a3"/>
            <w:lang w:val="en-US"/>
          </w:rPr>
          <w:t>XV</w:t>
        </w:r>
        <w:r>
          <w:rPr>
            <w:rStyle w:val="a3"/>
          </w:rPr>
          <w:t>. Комиссии по осуществлению закупок</w:t>
        </w:r>
        <w:r>
          <w:rPr>
            <w:rStyle w:val="a3"/>
          </w:rPr>
          <w:tab/>
        </w:r>
        <w:r>
          <w:rPr>
            <w:rStyle w:val="a3"/>
          </w:rPr>
          <w:fldChar w:fldCharType="begin"/>
        </w:r>
        <w:r>
          <w:rPr>
            <w:rStyle w:val="a3"/>
          </w:rPr>
          <w:instrText xml:space="preserve"> PAGEREF _Toc256000096 \h </w:instrText>
        </w:r>
        <w:r>
          <w:rPr>
            <w:rStyle w:val="a3"/>
          </w:rPr>
        </w:r>
        <w:r>
          <w:rPr>
            <w:rStyle w:val="a3"/>
          </w:rPr>
          <w:fldChar w:fldCharType="separate"/>
        </w:r>
        <w:r>
          <w:rPr>
            <w:rStyle w:val="a3"/>
            <w:noProof/>
          </w:rPr>
          <w:t>28</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1" w:anchor="_Toc256000098" w:history="1">
        <w:r>
          <w:rPr>
            <w:rStyle w:val="a3"/>
            <w:lang w:val="en-US"/>
          </w:rPr>
          <w:t>XVI</w:t>
        </w:r>
        <w:r>
          <w:rPr>
            <w:rStyle w:val="a3"/>
          </w:rPr>
          <w:t>. Обеспечение заявки на участие в закупке</w:t>
        </w:r>
        <w:r>
          <w:rPr>
            <w:rStyle w:val="a3"/>
          </w:rPr>
          <w:tab/>
        </w:r>
        <w:r>
          <w:rPr>
            <w:rStyle w:val="a3"/>
          </w:rPr>
          <w:fldChar w:fldCharType="begin"/>
        </w:r>
        <w:r>
          <w:rPr>
            <w:rStyle w:val="a3"/>
          </w:rPr>
          <w:instrText xml:space="preserve"> PAGEREF _Toc256000098 \h </w:instrText>
        </w:r>
        <w:r>
          <w:rPr>
            <w:rStyle w:val="a3"/>
          </w:rPr>
        </w:r>
        <w:r>
          <w:rPr>
            <w:rStyle w:val="a3"/>
          </w:rPr>
          <w:fldChar w:fldCharType="separate"/>
        </w:r>
        <w:r>
          <w:rPr>
            <w:rStyle w:val="a3"/>
            <w:noProof/>
          </w:rPr>
          <w:t>29</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2" w:anchor="_Toc256000100" w:history="1">
        <w:r>
          <w:rPr>
            <w:rStyle w:val="a3"/>
            <w:lang w:val="en-US"/>
          </w:rPr>
          <w:t>XVII</w:t>
        </w:r>
        <w:r>
          <w:rPr>
            <w:rStyle w:val="a3"/>
          </w:rPr>
          <w:t>. Обеспечение исполнения договора. Антидемпинговые меры при проведении конкурентных закупок</w:t>
        </w:r>
        <w:r>
          <w:rPr>
            <w:rStyle w:val="a3"/>
          </w:rPr>
          <w:tab/>
        </w:r>
        <w:r>
          <w:rPr>
            <w:rStyle w:val="a3"/>
          </w:rPr>
          <w:fldChar w:fldCharType="begin"/>
        </w:r>
        <w:r>
          <w:rPr>
            <w:rStyle w:val="a3"/>
          </w:rPr>
          <w:instrText xml:space="preserve"> PAGEREF _Toc256000100 \h </w:instrText>
        </w:r>
        <w:r>
          <w:rPr>
            <w:rStyle w:val="a3"/>
          </w:rPr>
        </w:r>
        <w:r>
          <w:rPr>
            <w:rStyle w:val="a3"/>
          </w:rPr>
          <w:fldChar w:fldCharType="separate"/>
        </w:r>
        <w:r>
          <w:rPr>
            <w:rStyle w:val="a3"/>
            <w:noProof/>
          </w:rPr>
          <w:t>31</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3" w:anchor="_Toc256000101" w:history="1">
        <w:r>
          <w:rPr>
            <w:rStyle w:val="a3"/>
            <w:lang w:val="en-US"/>
          </w:rPr>
          <w:t>XVIII</w:t>
        </w:r>
        <w:r>
          <w:rPr>
            <w:rStyle w:val="a3"/>
          </w:rPr>
          <w:t>. Открытый конкурс</w:t>
        </w:r>
        <w:r>
          <w:rPr>
            <w:rStyle w:val="a3"/>
          </w:rPr>
          <w:tab/>
        </w:r>
        <w:r>
          <w:rPr>
            <w:rStyle w:val="a3"/>
          </w:rPr>
          <w:fldChar w:fldCharType="begin"/>
        </w:r>
        <w:r>
          <w:rPr>
            <w:rStyle w:val="a3"/>
          </w:rPr>
          <w:instrText xml:space="preserve"> PAGEREF _Toc256000101 \h </w:instrText>
        </w:r>
        <w:r>
          <w:rPr>
            <w:rStyle w:val="a3"/>
          </w:rPr>
        </w:r>
        <w:r>
          <w:rPr>
            <w:rStyle w:val="a3"/>
          </w:rPr>
          <w:fldChar w:fldCharType="separate"/>
        </w:r>
        <w:r>
          <w:rPr>
            <w:rStyle w:val="a3"/>
            <w:noProof/>
          </w:rPr>
          <w:t>32</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4" w:anchor="_Toc256000103" w:history="1">
        <w:r>
          <w:rPr>
            <w:rStyle w:val="a3"/>
            <w:lang w:val="en-US"/>
          </w:rPr>
          <w:t>XIX</w:t>
        </w:r>
        <w:r>
          <w:rPr>
            <w:rStyle w:val="a3"/>
          </w:rPr>
          <w:t>. Порядок подачи заявок на участие в открытом конкурсе</w:t>
        </w:r>
        <w:r>
          <w:rPr>
            <w:rStyle w:val="a3"/>
          </w:rPr>
          <w:tab/>
        </w:r>
        <w:r>
          <w:rPr>
            <w:rStyle w:val="a3"/>
          </w:rPr>
          <w:fldChar w:fldCharType="begin"/>
        </w:r>
        <w:r>
          <w:rPr>
            <w:rStyle w:val="a3"/>
          </w:rPr>
          <w:instrText xml:space="preserve"> PAGEREF _Toc256000103 \h </w:instrText>
        </w:r>
        <w:r>
          <w:rPr>
            <w:rStyle w:val="a3"/>
          </w:rPr>
        </w:r>
        <w:r>
          <w:rPr>
            <w:rStyle w:val="a3"/>
          </w:rPr>
          <w:fldChar w:fldCharType="separate"/>
        </w:r>
        <w:r>
          <w:rPr>
            <w:rStyle w:val="a3"/>
            <w:noProof/>
          </w:rPr>
          <w:t>33</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5" w:anchor="_Toc256000105" w:history="1">
        <w:r>
          <w:rPr>
            <w:rStyle w:val="a3"/>
            <w:lang w:val="en-US"/>
          </w:rPr>
          <w:t>XX</w:t>
        </w:r>
        <w:r>
          <w:rPr>
            <w:rStyle w:val="a3"/>
          </w:rPr>
          <w:t>. Вскрытие конвертов с заявками на участие в конкурсе</w:t>
        </w:r>
        <w:r>
          <w:rPr>
            <w:rStyle w:val="a3"/>
          </w:rPr>
          <w:tab/>
        </w:r>
        <w:r>
          <w:rPr>
            <w:rStyle w:val="a3"/>
          </w:rPr>
          <w:fldChar w:fldCharType="begin"/>
        </w:r>
        <w:r>
          <w:rPr>
            <w:rStyle w:val="a3"/>
          </w:rPr>
          <w:instrText xml:space="preserve"> PAGEREF _Toc256000105 \h </w:instrText>
        </w:r>
        <w:r>
          <w:rPr>
            <w:rStyle w:val="a3"/>
          </w:rPr>
        </w:r>
        <w:r>
          <w:rPr>
            <w:rStyle w:val="a3"/>
          </w:rPr>
          <w:fldChar w:fldCharType="separate"/>
        </w:r>
        <w:r>
          <w:rPr>
            <w:rStyle w:val="a3"/>
            <w:noProof/>
          </w:rPr>
          <w:t>37</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6" w:anchor="_Toc256000106" w:history="1">
        <w:r>
          <w:rPr>
            <w:rStyle w:val="a3"/>
            <w:lang w:val="en-US"/>
          </w:rPr>
          <w:t>XXI</w:t>
        </w:r>
        <w:r>
          <w:rPr>
            <w:rStyle w:val="a3"/>
          </w:rPr>
          <w:t>. Рассмотрение заявок на участие в конкурсе</w:t>
        </w:r>
        <w:r>
          <w:rPr>
            <w:rStyle w:val="a3"/>
          </w:rPr>
          <w:tab/>
        </w:r>
        <w:r>
          <w:rPr>
            <w:rStyle w:val="a3"/>
          </w:rPr>
          <w:fldChar w:fldCharType="begin"/>
        </w:r>
        <w:r>
          <w:rPr>
            <w:rStyle w:val="a3"/>
          </w:rPr>
          <w:instrText xml:space="preserve"> PAGEREF _Toc256000106 \h </w:instrText>
        </w:r>
        <w:r>
          <w:rPr>
            <w:rStyle w:val="a3"/>
          </w:rPr>
        </w:r>
        <w:r>
          <w:rPr>
            <w:rStyle w:val="a3"/>
          </w:rPr>
          <w:fldChar w:fldCharType="separate"/>
        </w:r>
        <w:r>
          <w:rPr>
            <w:rStyle w:val="a3"/>
            <w:noProof/>
          </w:rPr>
          <w:t>38</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7" w:anchor="_Toc256000107" w:history="1">
        <w:r>
          <w:rPr>
            <w:rStyle w:val="a3"/>
            <w:lang w:val="en-US"/>
          </w:rPr>
          <w:t>XXII</w:t>
        </w:r>
        <w:r>
          <w:rPr>
            <w:rStyle w:val="a3"/>
          </w:rPr>
          <w:t>. Оценка и сопоставление заявок на участие в конкурсе</w:t>
        </w:r>
        <w:r>
          <w:rPr>
            <w:rStyle w:val="a3"/>
          </w:rPr>
          <w:tab/>
        </w:r>
        <w:r>
          <w:rPr>
            <w:rStyle w:val="a3"/>
          </w:rPr>
          <w:fldChar w:fldCharType="begin"/>
        </w:r>
        <w:r>
          <w:rPr>
            <w:rStyle w:val="a3"/>
          </w:rPr>
          <w:instrText xml:space="preserve"> PAGEREF _Toc256000107 \h </w:instrText>
        </w:r>
        <w:r>
          <w:rPr>
            <w:rStyle w:val="a3"/>
          </w:rPr>
        </w:r>
        <w:r>
          <w:rPr>
            <w:rStyle w:val="a3"/>
          </w:rPr>
          <w:fldChar w:fldCharType="separate"/>
        </w:r>
        <w:r>
          <w:rPr>
            <w:rStyle w:val="a3"/>
            <w:noProof/>
          </w:rPr>
          <w:t>39</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8" w:anchor="_Toc256000109" w:history="1">
        <w:r>
          <w:rPr>
            <w:rStyle w:val="a3"/>
            <w:lang w:val="en-US"/>
          </w:rPr>
          <w:t>XXIII</w:t>
        </w:r>
        <w:r>
          <w:rPr>
            <w:rStyle w:val="a3"/>
          </w:rPr>
          <w:t>. Конкурс в электронной форме</w:t>
        </w:r>
        <w:r>
          <w:rPr>
            <w:rStyle w:val="a3"/>
          </w:rPr>
          <w:tab/>
        </w:r>
        <w:r>
          <w:rPr>
            <w:rStyle w:val="a3"/>
          </w:rPr>
          <w:fldChar w:fldCharType="begin"/>
        </w:r>
        <w:r>
          <w:rPr>
            <w:rStyle w:val="a3"/>
          </w:rPr>
          <w:instrText xml:space="preserve"> PAGEREF _Toc256000109 \h </w:instrText>
        </w:r>
        <w:r>
          <w:rPr>
            <w:rStyle w:val="a3"/>
          </w:rPr>
        </w:r>
        <w:r>
          <w:rPr>
            <w:rStyle w:val="a3"/>
          </w:rPr>
          <w:fldChar w:fldCharType="separate"/>
        </w:r>
        <w:r>
          <w:rPr>
            <w:rStyle w:val="a3"/>
            <w:noProof/>
          </w:rPr>
          <w:t>40</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29" w:anchor="_Toc256000110" w:history="1">
        <w:r>
          <w:rPr>
            <w:rStyle w:val="a3"/>
            <w:lang w:val="en-US"/>
          </w:rPr>
          <w:t>XXIV</w:t>
        </w:r>
        <w:r>
          <w:rPr>
            <w:rStyle w:val="a3"/>
          </w:rPr>
          <w:t>. Аукцион в электронной форме (электронный аукцион)</w:t>
        </w:r>
        <w:r>
          <w:rPr>
            <w:rStyle w:val="a3"/>
          </w:rPr>
          <w:tab/>
        </w:r>
        <w:r>
          <w:rPr>
            <w:rStyle w:val="a3"/>
          </w:rPr>
          <w:fldChar w:fldCharType="begin"/>
        </w:r>
        <w:r>
          <w:rPr>
            <w:rStyle w:val="a3"/>
          </w:rPr>
          <w:instrText xml:space="preserve"> PAGEREF _Toc256000110 \h </w:instrText>
        </w:r>
        <w:r>
          <w:rPr>
            <w:rStyle w:val="a3"/>
          </w:rPr>
        </w:r>
        <w:r>
          <w:rPr>
            <w:rStyle w:val="a3"/>
          </w:rPr>
          <w:fldChar w:fldCharType="separate"/>
        </w:r>
        <w:r>
          <w:rPr>
            <w:rStyle w:val="a3"/>
            <w:noProof/>
          </w:rPr>
          <w:t>41</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0" w:anchor="_Toc256000111" w:history="1">
        <w:r>
          <w:rPr>
            <w:rStyle w:val="a3"/>
            <w:lang w:val="en-US"/>
          </w:rPr>
          <w:t>XXV</w:t>
        </w:r>
        <w:r>
          <w:rPr>
            <w:rStyle w:val="a3"/>
          </w:rPr>
          <w:t>. Порядок подачи и рассмотрения заявок на участие в электронном аукционе. Порядок проведения электронного аукциона</w:t>
        </w:r>
        <w:r>
          <w:rPr>
            <w:rStyle w:val="a3"/>
          </w:rPr>
          <w:tab/>
        </w:r>
        <w:r>
          <w:rPr>
            <w:rStyle w:val="a3"/>
          </w:rPr>
          <w:fldChar w:fldCharType="begin"/>
        </w:r>
        <w:r>
          <w:rPr>
            <w:rStyle w:val="a3"/>
          </w:rPr>
          <w:instrText xml:space="preserve"> PAGEREF _Toc256000111 \h </w:instrText>
        </w:r>
        <w:r>
          <w:rPr>
            <w:rStyle w:val="a3"/>
          </w:rPr>
        </w:r>
        <w:r>
          <w:rPr>
            <w:rStyle w:val="a3"/>
          </w:rPr>
          <w:fldChar w:fldCharType="separate"/>
        </w:r>
        <w:r>
          <w:rPr>
            <w:rStyle w:val="a3"/>
            <w:noProof/>
          </w:rPr>
          <w:t>42</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1" w:anchor="_Toc256000113" w:history="1">
        <w:r>
          <w:rPr>
            <w:rStyle w:val="a3"/>
            <w:lang w:val="en-US"/>
          </w:rPr>
          <w:t>XVI</w:t>
        </w:r>
        <w:r>
          <w:rPr>
            <w:rStyle w:val="a3"/>
          </w:rPr>
          <w:t>. Запрос котировок в электронной форме</w:t>
        </w:r>
        <w:r>
          <w:rPr>
            <w:rStyle w:val="a3"/>
          </w:rPr>
          <w:tab/>
        </w:r>
        <w:r>
          <w:rPr>
            <w:rStyle w:val="a3"/>
          </w:rPr>
          <w:fldChar w:fldCharType="begin"/>
        </w:r>
        <w:r>
          <w:rPr>
            <w:rStyle w:val="a3"/>
          </w:rPr>
          <w:instrText xml:space="preserve"> PAGEREF _Toc256000113 \h </w:instrText>
        </w:r>
        <w:r>
          <w:rPr>
            <w:rStyle w:val="a3"/>
          </w:rPr>
        </w:r>
        <w:r>
          <w:rPr>
            <w:rStyle w:val="a3"/>
          </w:rPr>
          <w:fldChar w:fldCharType="separate"/>
        </w:r>
        <w:r>
          <w:rPr>
            <w:rStyle w:val="a3"/>
            <w:noProof/>
          </w:rPr>
          <w:t>48</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2" w:anchor="_Toc256000115" w:history="1">
        <w:r>
          <w:rPr>
            <w:rStyle w:val="a3"/>
            <w:lang w:val="en-US"/>
          </w:rPr>
          <w:t>XXVII</w:t>
        </w:r>
        <w:r>
          <w:rPr>
            <w:rStyle w:val="a3"/>
          </w:rPr>
          <w:t>. Запрос предложений в электронной форме</w:t>
        </w:r>
        <w:r>
          <w:rPr>
            <w:rStyle w:val="a3"/>
          </w:rPr>
          <w:tab/>
        </w:r>
        <w:r>
          <w:rPr>
            <w:rStyle w:val="a3"/>
          </w:rPr>
          <w:fldChar w:fldCharType="begin"/>
        </w:r>
        <w:r>
          <w:rPr>
            <w:rStyle w:val="a3"/>
          </w:rPr>
          <w:instrText xml:space="preserve"> PAGEREF _Toc256000115 \h </w:instrText>
        </w:r>
        <w:r>
          <w:rPr>
            <w:rStyle w:val="a3"/>
          </w:rPr>
        </w:r>
        <w:r>
          <w:rPr>
            <w:rStyle w:val="a3"/>
          </w:rPr>
          <w:fldChar w:fldCharType="separate"/>
        </w:r>
        <w:r>
          <w:rPr>
            <w:rStyle w:val="a3"/>
            <w:noProof/>
          </w:rPr>
          <w:t>53</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pPr>
      <w:hyperlink r:id="rId33" w:anchor="_Toc256000116" w:history="1">
        <w:r>
          <w:rPr>
            <w:rStyle w:val="a3"/>
            <w:lang w:val="en-US"/>
          </w:rPr>
          <w:t>XXVIII</w:t>
        </w:r>
        <w:r>
          <w:rPr>
            <w:rStyle w:val="a3"/>
          </w:rPr>
          <w:t>. Закупка у единственного поставщика (исполнителя, подрядчика)</w:t>
        </w:r>
        <w:r>
          <w:rPr>
            <w:rStyle w:val="a3"/>
          </w:rPr>
          <w:tab/>
        </w:r>
        <w:r>
          <w:rPr>
            <w:rStyle w:val="a3"/>
          </w:rPr>
          <w:fldChar w:fldCharType="begin"/>
        </w:r>
        <w:r>
          <w:rPr>
            <w:rStyle w:val="a3"/>
          </w:rPr>
          <w:instrText xml:space="preserve"> PAGEREF _Toc256000116 \h </w:instrText>
        </w:r>
        <w:r>
          <w:rPr>
            <w:rStyle w:val="a3"/>
          </w:rPr>
        </w:r>
        <w:r>
          <w:rPr>
            <w:rStyle w:val="a3"/>
          </w:rPr>
          <w:fldChar w:fldCharType="separate"/>
        </w:r>
        <w:r>
          <w:rPr>
            <w:rStyle w:val="a3"/>
            <w:noProof/>
          </w:rPr>
          <w:t>57</w:t>
        </w:r>
        <w:r>
          <w:rPr>
            <w:rStyle w:val="a3"/>
          </w:rPr>
          <w:fldChar w:fldCharType="end"/>
        </w:r>
      </w:hyperlink>
    </w:p>
    <w:p w:rsidR="00906822" w:rsidRDefault="00906822" w:rsidP="00906822">
      <w:pPr>
        <w:pStyle w:val="21"/>
        <w:tabs>
          <w:tab w:val="left" w:pos="880"/>
        </w:tabs>
        <w:rPr>
          <w:rFonts w:ascii="Calibri" w:hAnsi="Calibri"/>
          <w:noProof/>
          <w:sz w:val="22"/>
        </w:rPr>
      </w:pPr>
      <w:hyperlink r:id="rId34" w:anchor="_Toc256000120" w:history="1">
        <w:r>
          <w:rPr>
            <w:rStyle w:val="a3"/>
            <w:lang w:val="en-US"/>
          </w:rPr>
          <w:t>XXIX</w:t>
        </w:r>
        <w:r>
          <w:rPr>
            <w:rStyle w:val="a3"/>
          </w:rPr>
          <w:t>. Совместные закупки</w:t>
        </w:r>
        <w:r>
          <w:rPr>
            <w:rStyle w:val="a3"/>
          </w:rPr>
          <w:tab/>
        </w:r>
        <w:r>
          <w:rPr>
            <w:rStyle w:val="a3"/>
          </w:rPr>
          <w:fldChar w:fldCharType="begin"/>
        </w:r>
        <w:r>
          <w:rPr>
            <w:rStyle w:val="a3"/>
          </w:rPr>
          <w:instrText xml:space="preserve"> PAGEREF _Toc256000120 \h </w:instrText>
        </w:r>
        <w:r>
          <w:rPr>
            <w:rStyle w:val="a3"/>
          </w:rPr>
        </w:r>
        <w:r>
          <w:rPr>
            <w:rStyle w:val="a3"/>
          </w:rPr>
          <w:fldChar w:fldCharType="separate"/>
        </w:r>
        <w:r>
          <w:rPr>
            <w:rStyle w:val="a3"/>
            <w:noProof/>
          </w:rPr>
          <w:t>61</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5" w:anchor="_Toc256000121" w:history="1">
        <w:r>
          <w:rPr>
            <w:rStyle w:val="a3"/>
            <w:lang w:val="en-US"/>
          </w:rPr>
          <w:t>XXX</w:t>
        </w:r>
        <w:r>
          <w:rPr>
            <w:rStyle w:val="a3"/>
          </w:rPr>
          <w:t>. Порядок заключения договоров</w:t>
        </w:r>
        <w:r>
          <w:rPr>
            <w:rStyle w:val="a3"/>
          </w:rPr>
          <w:tab/>
        </w:r>
        <w:r>
          <w:rPr>
            <w:rStyle w:val="a3"/>
          </w:rPr>
          <w:fldChar w:fldCharType="begin"/>
        </w:r>
        <w:r>
          <w:rPr>
            <w:rStyle w:val="a3"/>
          </w:rPr>
          <w:instrText xml:space="preserve"> PAGEREF _Toc256000121 \h </w:instrText>
        </w:r>
        <w:r>
          <w:rPr>
            <w:rStyle w:val="a3"/>
          </w:rPr>
        </w:r>
        <w:r>
          <w:rPr>
            <w:rStyle w:val="a3"/>
          </w:rPr>
          <w:fldChar w:fldCharType="separate"/>
        </w:r>
        <w:r>
          <w:rPr>
            <w:rStyle w:val="a3"/>
            <w:noProof/>
          </w:rPr>
          <w:t>63</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6" w:anchor="_Toc256000122" w:history="1">
        <w:r>
          <w:rPr>
            <w:rStyle w:val="a3"/>
            <w:lang w:val="en-US"/>
          </w:rPr>
          <w:t>XXXI</w:t>
        </w:r>
        <w:r>
          <w:rPr>
            <w:rStyle w:val="a3"/>
          </w:rPr>
          <w:t>. Порядок заключения договора в электронной форме</w:t>
        </w:r>
        <w:r>
          <w:rPr>
            <w:rStyle w:val="a3"/>
          </w:rPr>
          <w:tab/>
        </w:r>
        <w:r>
          <w:rPr>
            <w:rStyle w:val="a3"/>
          </w:rPr>
          <w:fldChar w:fldCharType="begin"/>
        </w:r>
        <w:r>
          <w:rPr>
            <w:rStyle w:val="a3"/>
          </w:rPr>
          <w:instrText xml:space="preserve"> PAGEREF _Toc256000122 \h </w:instrText>
        </w:r>
        <w:r>
          <w:rPr>
            <w:rStyle w:val="a3"/>
          </w:rPr>
        </w:r>
        <w:r>
          <w:rPr>
            <w:rStyle w:val="a3"/>
          </w:rPr>
          <w:fldChar w:fldCharType="separate"/>
        </w:r>
        <w:r>
          <w:rPr>
            <w:rStyle w:val="a3"/>
            <w:noProof/>
          </w:rPr>
          <w:t>66</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7" w:anchor="_Toc256000123" w:history="1">
        <w:r>
          <w:rPr>
            <w:rStyle w:val="a3"/>
            <w:lang w:val="en-US"/>
          </w:rPr>
          <w:t>XXXII</w:t>
        </w:r>
        <w:r>
          <w:rPr>
            <w:rStyle w:val="a3"/>
          </w:rPr>
          <w:t>. Порядок исполнения договоров</w:t>
        </w:r>
        <w:r>
          <w:rPr>
            <w:rStyle w:val="a3"/>
          </w:rPr>
          <w:tab/>
        </w:r>
        <w:r>
          <w:rPr>
            <w:rStyle w:val="a3"/>
          </w:rPr>
          <w:fldChar w:fldCharType="begin"/>
        </w:r>
        <w:r>
          <w:rPr>
            <w:rStyle w:val="a3"/>
          </w:rPr>
          <w:instrText xml:space="preserve"> PAGEREF _Toc256000123 \h </w:instrText>
        </w:r>
        <w:r>
          <w:rPr>
            <w:rStyle w:val="a3"/>
          </w:rPr>
        </w:r>
        <w:r>
          <w:rPr>
            <w:rStyle w:val="a3"/>
          </w:rPr>
          <w:fldChar w:fldCharType="separate"/>
        </w:r>
        <w:r>
          <w:rPr>
            <w:rStyle w:val="a3"/>
            <w:noProof/>
          </w:rPr>
          <w:t>67</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8" w:anchor="_Toc256000124" w:history="1">
        <w:r>
          <w:rPr>
            <w:rStyle w:val="a3"/>
            <w:lang w:val="en-US"/>
          </w:rPr>
          <w:t>XXXIII</w:t>
        </w:r>
        <w:r>
          <w:rPr>
            <w:rStyle w:val="a3"/>
          </w:rPr>
          <w:t>. Контроль за соблюдением требований Положения о закупке</w:t>
        </w:r>
        <w:r>
          <w:rPr>
            <w:rStyle w:val="a3"/>
          </w:rPr>
          <w:tab/>
        </w:r>
        <w:r>
          <w:rPr>
            <w:rStyle w:val="a3"/>
          </w:rPr>
          <w:fldChar w:fldCharType="begin"/>
        </w:r>
        <w:r>
          <w:rPr>
            <w:rStyle w:val="a3"/>
          </w:rPr>
          <w:instrText xml:space="preserve"> PAGEREF _Toc256000124 \h </w:instrText>
        </w:r>
        <w:r>
          <w:rPr>
            <w:rStyle w:val="a3"/>
          </w:rPr>
        </w:r>
        <w:r>
          <w:rPr>
            <w:rStyle w:val="a3"/>
          </w:rPr>
          <w:fldChar w:fldCharType="separate"/>
        </w:r>
        <w:r>
          <w:rPr>
            <w:rStyle w:val="a3"/>
            <w:noProof/>
          </w:rPr>
          <w:t>69</w:t>
        </w:r>
        <w:r>
          <w:rPr>
            <w:rStyle w:val="a3"/>
          </w:rPr>
          <w:fldChar w:fldCharType="end"/>
        </w:r>
      </w:hyperlink>
    </w:p>
    <w:p w:rsidR="00906822" w:rsidRDefault="00906822" w:rsidP="00906822">
      <w:pPr>
        <w:pStyle w:val="11"/>
        <w:pBdr>
          <w:top w:val="none" w:sz="0" w:space="0" w:color="auto"/>
          <w:left w:val="none" w:sz="0" w:space="0" w:color="auto"/>
          <w:bottom w:val="none" w:sz="0" w:space="0" w:color="auto"/>
          <w:right w:val="none" w:sz="0" w:space="0" w:color="auto"/>
        </w:pBdr>
        <w:rPr>
          <w:rFonts w:ascii="Calibri" w:hAnsi="Calibri"/>
          <w:noProof/>
          <w:sz w:val="22"/>
        </w:rPr>
      </w:pPr>
      <w:hyperlink r:id="rId39" w:anchor="_Toc256000126" w:history="1">
        <w:r>
          <w:rPr>
            <w:rStyle w:val="a3"/>
            <w:lang w:val="en-US"/>
          </w:rPr>
          <w:t>XXXIV</w:t>
        </w:r>
        <w:r>
          <w:rPr>
            <w:rStyle w:val="a3"/>
          </w:rPr>
          <w:t>. Ответственность за нарушение требований Положения о закупке</w:t>
        </w:r>
        <w:r>
          <w:rPr>
            <w:rStyle w:val="a3"/>
          </w:rPr>
          <w:tab/>
        </w:r>
        <w:r>
          <w:rPr>
            <w:rStyle w:val="a3"/>
          </w:rPr>
          <w:fldChar w:fldCharType="begin"/>
        </w:r>
        <w:r>
          <w:rPr>
            <w:rStyle w:val="a3"/>
          </w:rPr>
          <w:instrText xml:space="preserve"> PAGEREF _Toc256000126 \h </w:instrText>
        </w:r>
        <w:r>
          <w:rPr>
            <w:rStyle w:val="a3"/>
          </w:rPr>
        </w:r>
        <w:r>
          <w:rPr>
            <w:rStyle w:val="a3"/>
          </w:rPr>
          <w:fldChar w:fldCharType="separate"/>
        </w:r>
        <w:r>
          <w:rPr>
            <w:rStyle w:val="a3"/>
            <w:noProof/>
          </w:rPr>
          <w:t>69</w:t>
        </w:r>
        <w:r>
          <w:rPr>
            <w:rStyle w:val="a3"/>
          </w:rPr>
          <w:fldChar w:fldCharType="end"/>
        </w:r>
      </w:hyperlink>
    </w:p>
    <w:p w:rsidR="00906822" w:rsidRDefault="00906822" w:rsidP="00906822">
      <w:pPr>
        <w:pStyle w:val="1"/>
        <w:rPr>
          <w:sz w:val="28"/>
          <w:szCs w:val="28"/>
        </w:rPr>
      </w:pPr>
      <w:r>
        <w:rPr>
          <w:sz w:val="28"/>
          <w:szCs w:val="28"/>
        </w:rPr>
        <w:lastRenderedPageBreak/>
        <w:fldChar w:fldCharType="end"/>
      </w:r>
      <w:bookmarkStart w:id="1" w:name="_Toc256000003"/>
      <w:bookmarkStart w:id="2" w:name="_Toc256000001"/>
      <w:bookmarkStart w:id="3" w:name="_Toc256000000"/>
      <w:bookmarkStart w:id="4" w:name="_Toc514852237"/>
      <w:r>
        <w:rPr>
          <w:sz w:val="28"/>
          <w:szCs w:val="28"/>
          <w:lang w:val="en-US"/>
        </w:rPr>
        <w:t>I</w:t>
      </w:r>
      <w:r>
        <w:rPr>
          <w:sz w:val="28"/>
          <w:szCs w:val="28"/>
        </w:rPr>
        <w:t>. Цель регулирования Положения о закупке и отношения, регулируемые    Положением о закупке</w:t>
      </w:r>
      <w:bookmarkEnd w:id="1"/>
      <w:bookmarkEnd w:id="2"/>
      <w:bookmarkEnd w:id="3"/>
      <w:bookmarkEnd w:id="4"/>
    </w:p>
    <w:p w:rsidR="00906822" w:rsidRDefault="00906822" w:rsidP="00906822">
      <w:pPr>
        <w:autoSpaceDE w:val="0"/>
        <w:autoSpaceDN w:val="0"/>
        <w:adjustRightInd w:val="0"/>
        <w:ind w:firstLine="540"/>
        <w:jc w:val="center"/>
        <w:outlineLvl w:val="0"/>
        <w:rPr>
          <w:b/>
          <w:szCs w:val="28"/>
        </w:rPr>
      </w:pPr>
    </w:p>
    <w:p w:rsidR="00906822" w:rsidRDefault="00906822" w:rsidP="00906822">
      <w:pPr>
        <w:autoSpaceDE w:val="0"/>
        <w:autoSpaceDN w:val="0"/>
        <w:adjustRightInd w:val="0"/>
        <w:ind w:firstLine="540"/>
        <w:rPr>
          <w:szCs w:val="28"/>
        </w:rPr>
      </w:pPr>
      <w:r>
        <w:rPr>
          <w:szCs w:val="28"/>
        </w:rPr>
        <w:t>1.1. Целью регулирования настоящего Положения является  обеспечение единства экономического пространства, создание условий для своевременного и полного удовлетворения потребностей муниципального учреждения (далее - заказчик)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06822" w:rsidRDefault="00906822" w:rsidP="00906822">
      <w:pPr>
        <w:autoSpaceDE w:val="0"/>
        <w:autoSpaceDN w:val="0"/>
        <w:adjustRightInd w:val="0"/>
        <w:ind w:firstLine="540"/>
        <w:rPr>
          <w:szCs w:val="28"/>
        </w:rPr>
      </w:pPr>
      <w:r>
        <w:rPr>
          <w:szCs w:val="28"/>
        </w:rPr>
        <w:t>1.2.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906822" w:rsidRDefault="00906822" w:rsidP="00906822">
      <w:pPr>
        <w:ind w:firstLine="567"/>
        <w:rPr>
          <w:szCs w:val="28"/>
        </w:rPr>
      </w:pPr>
      <w:r>
        <w:rPr>
          <w:szCs w:val="28"/>
        </w:rPr>
        <w:t>1.3. Настоящее Положение не регулирует отношения, определенные частью 4 статьи 1 Федерального закона от 18.07.2011 № 223-ФЗ «О закупках товаров, работ, услуг отдельными видами юридических лиц» (далее – Федеральный закон № 223-ФЗ).</w:t>
      </w:r>
    </w:p>
    <w:p w:rsidR="00906822" w:rsidRDefault="00906822" w:rsidP="00906822">
      <w:pPr>
        <w:ind w:firstLine="567"/>
        <w:rPr>
          <w:szCs w:val="28"/>
        </w:rPr>
      </w:pPr>
      <w:r>
        <w:rPr>
          <w:szCs w:val="28"/>
        </w:rPr>
        <w:t>1.4. Термины и значения, используемые в настоящем Положении, применяются в значениях, определенных Гражданским кодексом Российской Федерации, Федеральным законом № 223-ФЗ и иными правовыми актами.</w:t>
      </w:r>
    </w:p>
    <w:p w:rsidR="00906822" w:rsidRDefault="00906822" w:rsidP="00906822">
      <w:pPr>
        <w:pStyle w:val="1"/>
        <w:rPr>
          <w:sz w:val="28"/>
          <w:szCs w:val="28"/>
        </w:rPr>
      </w:pPr>
      <w:bookmarkStart w:id="5" w:name="_Toc256000015"/>
      <w:bookmarkStart w:id="6" w:name="_Toc256000005"/>
      <w:bookmarkStart w:id="7" w:name="_Toc256000002"/>
      <w:bookmarkStart w:id="8" w:name="_Toc514852238"/>
      <w:r>
        <w:rPr>
          <w:sz w:val="28"/>
          <w:szCs w:val="28"/>
          <w:lang w:val="en-US"/>
        </w:rPr>
        <w:t>II</w:t>
      </w:r>
      <w:r>
        <w:rPr>
          <w:sz w:val="28"/>
          <w:szCs w:val="28"/>
        </w:rPr>
        <w:t>. Правовая основа закупки товаров, работ, услуг</w:t>
      </w:r>
      <w:bookmarkEnd w:id="5"/>
      <w:bookmarkEnd w:id="6"/>
      <w:bookmarkEnd w:id="7"/>
      <w:bookmarkEnd w:id="8"/>
    </w:p>
    <w:p w:rsidR="00906822" w:rsidRDefault="00906822" w:rsidP="00906822">
      <w:pPr>
        <w:autoSpaceDE w:val="0"/>
        <w:autoSpaceDN w:val="0"/>
        <w:adjustRightInd w:val="0"/>
        <w:ind w:firstLine="540"/>
        <w:outlineLvl w:val="0"/>
        <w:rPr>
          <w:szCs w:val="28"/>
        </w:rPr>
      </w:pPr>
    </w:p>
    <w:p w:rsidR="00906822" w:rsidRDefault="00906822" w:rsidP="00906822">
      <w:pPr>
        <w:ind w:firstLine="567"/>
        <w:rPr>
          <w:szCs w:val="28"/>
        </w:rPr>
      </w:pPr>
      <w:r>
        <w:rPr>
          <w:szCs w:val="28"/>
        </w:rPr>
        <w:t xml:space="preserve">2.1. При закупке товаров, работ, услуг заказчик руководствуется </w:t>
      </w:r>
      <w:hyperlink r:id="rId40" w:history="1">
        <w:r>
          <w:rPr>
            <w:rStyle w:val="a3"/>
            <w:szCs w:val="28"/>
          </w:rPr>
          <w:t>Конституцией</w:t>
        </w:r>
      </w:hyperlink>
      <w:r>
        <w:rPr>
          <w:szCs w:val="28"/>
        </w:rPr>
        <w:t xml:space="preserve"> Российской Федерации, Гражданским </w:t>
      </w:r>
      <w:hyperlink r:id="rId41" w:history="1">
        <w:r>
          <w:rPr>
            <w:rStyle w:val="a3"/>
            <w:szCs w:val="28"/>
          </w:rPr>
          <w:t>кодексом</w:t>
        </w:r>
      </w:hyperlink>
      <w:r>
        <w:rPr>
          <w:szCs w:val="28"/>
        </w:rPr>
        <w:t xml:space="preserve"> Российской Федерации, Федеральным законом № 223-ФЗ, другими федеральными законами и иными нормативными правовыми актами Российской Федерации, а также настоящим Положением.</w:t>
      </w:r>
    </w:p>
    <w:p w:rsidR="00906822" w:rsidRDefault="00906822" w:rsidP="00906822">
      <w:pPr>
        <w:autoSpaceDE w:val="0"/>
        <w:autoSpaceDN w:val="0"/>
        <w:adjustRightInd w:val="0"/>
        <w:ind w:firstLine="567"/>
        <w:rPr>
          <w:szCs w:val="28"/>
        </w:rPr>
      </w:pPr>
      <w:r>
        <w:rPr>
          <w:szCs w:val="28"/>
        </w:rPr>
        <w:t>2.2. Настоящее Положение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в единой информационной системе.</w:t>
      </w:r>
    </w:p>
    <w:p w:rsidR="00906822" w:rsidRDefault="00906822" w:rsidP="00906822">
      <w:pPr>
        <w:ind w:firstLine="567"/>
        <w:rPr>
          <w:szCs w:val="28"/>
        </w:rPr>
      </w:pPr>
      <w:r>
        <w:rPr>
          <w:szCs w:val="28"/>
        </w:rPr>
        <w:t>2.3. Настоящее Положение не распространяется на правоотношения, возникшие по договорам, заключенным до даты утверждения настоящего Положения.</w:t>
      </w:r>
    </w:p>
    <w:p w:rsidR="00906822" w:rsidRDefault="00906822" w:rsidP="00906822">
      <w:pPr>
        <w:ind w:firstLine="567"/>
        <w:rPr>
          <w:szCs w:val="28"/>
        </w:rPr>
      </w:pPr>
    </w:p>
    <w:p w:rsidR="00906822" w:rsidRDefault="00906822" w:rsidP="00906822">
      <w:pPr>
        <w:pStyle w:val="1"/>
        <w:rPr>
          <w:sz w:val="28"/>
          <w:szCs w:val="28"/>
        </w:rPr>
      </w:pPr>
      <w:bookmarkStart w:id="9" w:name="_Toc256000038"/>
      <w:bookmarkStart w:id="10" w:name="_Toc256000013"/>
      <w:bookmarkStart w:id="11" w:name="_Toc256000004"/>
      <w:bookmarkStart w:id="12" w:name="_Toc514852239"/>
      <w:r>
        <w:rPr>
          <w:sz w:val="28"/>
          <w:szCs w:val="28"/>
          <w:lang w:val="en-US"/>
        </w:rPr>
        <w:lastRenderedPageBreak/>
        <w:t>III</w:t>
      </w:r>
      <w:r>
        <w:rPr>
          <w:sz w:val="28"/>
          <w:szCs w:val="28"/>
        </w:rPr>
        <w:t>. Принципы закупки товаров, работ, услуг</w:t>
      </w:r>
      <w:bookmarkEnd w:id="9"/>
      <w:bookmarkEnd w:id="10"/>
      <w:bookmarkEnd w:id="11"/>
      <w:bookmarkEnd w:id="12"/>
    </w:p>
    <w:p w:rsidR="00906822" w:rsidRDefault="00906822" w:rsidP="00906822">
      <w:pPr>
        <w:autoSpaceDE w:val="0"/>
        <w:autoSpaceDN w:val="0"/>
        <w:adjustRightInd w:val="0"/>
        <w:ind w:firstLine="540"/>
        <w:outlineLvl w:val="0"/>
        <w:rPr>
          <w:szCs w:val="28"/>
        </w:rPr>
      </w:pPr>
    </w:p>
    <w:p w:rsidR="00906822" w:rsidRDefault="00906822" w:rsidP="00906822">
      <w:pPr>
        <w:ind w:firstLine="567"/>
        <w:rPr>
          <w:szCs w:val="28"/>
        </w:rPr>
      </w:pPr>
      <w:r>
        <w:rPr>
          <w:szCs w:val="28"/>
        </w:rPr>
        <w:t>3.1. При закупке товаров, работ, услуг заказчик руководствуется следующими принципами:</w:t>
      </w:r>
    </w:p>
    <w:p w:rsidR="00906822" w:rsidRDefault="00906822" w:rsidP="00906822">
      <w:pPr>
        <w:ind w:firstLine="567"/>
        <w:rPr>
          <w:szCs w:val="28"/>
        </w:rPr>
      </w:pPr>
      <w:r>
        <w:rPr>
          <w:szCs w:val="28"/>
        </w:rPr>
        <w:t>1) информационная открытость закупки;</w:t>
      </w:r>
    </w:p>
    <w:p w:rsidR="00906822" w:rsidRDefault="00906822" w:rsidP="00906822">
      <w:pPr>
        <w:ind w:firstLine="567"/>
        <w:rPr>
          <w:szCs w:val="28"/>
        </w:rPr>
      </w:pPr>
      <w:r>
        <w:rPr>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06822" w:rsidRDefault="00906822" w:rsidP="00906822">
      <w:pPr>
        <w:ind w:firstLine="567"/>
        <w:rPr>
          <w:szCs w:val="28"/>
        </w:rPr>
      </w:pPr>
      <w:r>
        <w:rPr>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06822" w:rsidRDefault="00906822" w:rsidP="00906822">
      <w:pPr>
        <w:ind w:firstLine="567"/>
        <w:rPr>
          <w:szCs w:val="28"/>
        </w:rPr>
      </w:pPr>
      <w:r>
        <w:rPr>
          <w:szCs w:val="28"/>
        </w:rPr>
        <w:t>4) отсутствие ограничения допуска к участию в закупке путем установления неизмеряемых требований к участникам закупки.</w:t>
      </w:r>
    </w:p>
    <w:p w:rsidR="00906822" w:rsidRDefault="00906822" w:rsidP="00906822">
      <w:pPr>
        <w:rPr>
          <w:szCs w:val="28"/>
        </w:rPr>
      </w:pPr>
    </w:p>
    <w:p w:rsidR="00906822" w:rsidRDefault="00906822" w:rsidP="00906822">
      <w:pPr>
        <w:pStyle w:val="1"/>
        <w:spacing w:before="0" w:after="0"/>
        <w:rPr>
          <w:sz w:val="28"/>
          <w:szCs w:val="28"/>
          <w:lang w:val="ru-RU"/>
        </w:rPr>
      </w:pPr>
      <w:bookmarkStart w:id="13" w:name="_Toc256000054"/>
      <w:bookmarkStart w:id="14" w:name="_Toc256000017"/>
      <w:bookmarkStart w:id="15" w:name="_Toc256000006"/>
      <w:bookmarkStart w:id="16" w:name="_Toc514852240"/>
      <w:r>
        <w:rPr>
          <w:sz w:val="28"/>
          <w:szCs w:val="28"/>
          <w:lang w:val="en-US"/>
        </w:rPr>
        <w:t>IV</w:t>
      </w:r>
      <w:r>
        <w:rPr>
          <w:sz w:val="28"/>
          <w:szCs w:val="28"/>
          <w:lang w:val="ru-RU"/>
        </w:rPr>
        <w:t>. Способы закупок и условия их применения</w:t>
      </w:r>
      <w:bookmarkEnd w:id="13"/>
      <w:bookmarkEnd w:id="14"/>
      <w:bookmarkEnd w:id="15"/>
      <w:bookmarkEnd w:id="16"/>
    </w:p>
    <w:p w:rsidR="00906822" w:rsidRDefault="00906822" w:rsidP="00906822">
      <w:pPr>
        <w:rPr>
          <w:i/>
          <w:szCs w:val="28"/>
        </w:rPr>
      </w:pPr>
    </w:p>
    <w:p w:rsidR="00906822" w:rsidRDefault="00906822" w:rsidP="00D102CF">
      <w:pPr>
        <w:numPr>
          <w:ilvl w:val="0"/>
          <w:numId w:val="2"/>
        </w:numPr>
        <w:tabs>
          <w:tab w:val="left" w:pos="567"/>
          <w:tab w:val="left" w:pos="993"/>
        </w:tabs>
        <w:ind w:left="0" w:firstLine="567"/>
        <w:jc w:val="left"/>
        <w:rPr>
          <w:szCs w:val="28"/>
        </w:rPr>
      </w:pPr>
      <w:r>
        <w:rPr>
          <w:szCs w:val="28"/>
        </w:rPr>
        <w:t xml:space="preserve">Заказчик вправе осуществлять конкурентные и неконкурентные способы закупок в порядке, установленном настоящим Положением. </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t>Конкурентной закупкой является закупка, осуществляемая с соблюдением одновременно следующих условий:</w:t>
      </w:r>
    </w:p>
    <w:p w:rsidR="00906822" w:rsidRDefault="00906822" w:rsidP="00906822">
      <w:pPr>
        <w:autoSpaceDE w:val="0"/>
        <w:autoSpaceDN w:val="0"/>
        <w:adjustRightInd w:val="0"/>
        <w:ind w:firstLine="567"/>
        <w:rPr>
          <w:szCs w:val="28"/>
        </w:rPr>
      </w:pPr>
      <w:r>
        <w:rPr>
          <w:szCs w:val="28"/>
        </w:rPr>
        <w:t>1) информация о конкурентной закупке сообщается заказчиком одним из следующих способов:</w:t>
      </w:r>
    </w:p>
    <w:p w:rsidR="00906822" w:rsidRDefault="00906822" w:rsidP="00906822">
      <w:pPr>
        <w:autoSpaceDE w:val="0"/>
        <w:autoSpaceDN w:val="0"/>
        <w:adjustRightInd w:val="0"/>
        <w:ind w:firstLine="540"/>
        <w:rPr>
          <w:szCs w:val="28"/>
        </w:rPr>
      </w:pPr>
      <w:r>
        <w:rPr>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06822" w:rsidRDefault="00906822" w:rsidP="00906822">
      <w:pPr>
        <w:autoSpaceDE w:val="0"/>
        <w:autoSpaceDN w:val="0"/>
        <w:adjustRightInd w:val="0"/>
        <w:ind w:firstLine="567"/>
        <w:rPr>
          <w:szCs w:val="28"/>
        </w:rPr>
      </w:pPr>
      <w:r>
        <w:rPr>
          <w:szCs w:val="28"/>
        </w:rPr>
        <w:t>б) посредством направления приглашений принять участие в закрытой конкурентной закупке в случаях, которые предусмотрены Федеральным законом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06822" w:rsidRDefault="00906822" w:rsidP="00906822">
      <w:pPr>
        <w:autoSpaceDE w:val="0"/>
        <w:autoSpaceDN w:val="0"/>
        <w:adjustRightInd w:val="0"/>
        <w:ind w:firstLine="567"/>
        <w:rPr>
          <w:szCs w:val="28"/>
        </w:rPr>
      </w:pPr>
      <w:r>
        <w:rPr>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06822" w:rsidRDefault="00906822" w:rsidP="00906822">
      <w:pPr>
        <w:autoSpaceDE w:val="0"/>
        <w:autoSpaceDN w:val="0"/>
        <w:adjustRightInd w:val="0"/>
        <w:ind w:firstLine="567"/>
        <w:rPr>
          <w:szCs w:val="28"/>
        </w:rPr>
      </w:pPr>
      <w:r>
        <w:rPr>
          <w:szCs w:val="28"/>
        </w:rPr>
        <w:t xml:space="preserve">3) описание предмета конкурентной закупки осуществляется с соблюдением требований </w:t>
      </w:r>
      <w:r>
        <w:rPr>
          <w:szCs w:val="28"/>
          <w:u w:val="single"/>
        </w:rPr>
        <w:t>пункта 5.10</w:t>
      </w:r>
      <w:r>
        <w:rPr>
          <w:szCs w:val="28"/>
        </w:rPr>
        <w:t xml:space="preserve"> настоящего Положения.</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t>Конкурентные закупки осуществляются путем проведения торгов следующими способами:</w:t>
      </w:r>
    </w:p>
    <w:p w:rsidR="00906822" w:rsidRDefault="00906822" w:rsidP="00906822">
      <w:pPr>
        <w:autoSpaceDE w:val="0"/>
        <w:autoSpaceDN w:val="0"/>
        <w:adjustRightInd w:val="0"/>
        <w:ind w:firstLine="567"/>
        <w:rPr>
          <w:szCs w:val="28"/>
        </w:rPr>
      </w:pPr>
      <w:r>
        <w:rPr>
          <w:szCs w:val="28"/>
        </w:rPr>
        <w:t>1) конкурс (открытый конкурс, конкурс в электронной форме, закрытый конкурс);</w:t>
      </w:r>
    </w:p>
    <w:p w:rsidR="00906822" w:rsidRDefault="00906822" w:rsidP="00906822">
      <w:pPr>
        <w:autoSpaceDE w:val="0"/>
        <w:autoSpaceDN w:val="0"/>
        <w:adjustRightInd w:val="0"/>
        <w:ind w:firstLine="567"/>
        <w:rPr>
          <w:szCs w:val="28"/>
        </w:rPr>
      </w:pPr>
      <w:r>
        <w:rPr>
          <w:szCs w:val="28"/>
        </w:rPr>
        <w:t>2) аукцион (аукцион в электронной форме, закрытый аукцион);</w:t>
      </w:r>
    </w:p>
    <w:p w:rsidR="00906822" w:rsidRDefault="00906822" w:rsidP="00906822">
      <w:pPr>
        <w:autoSpaceDE w:val="0"/>
        <w:autoSpaceDN w:val="0"/>
        <w:adjustRightInd w:val="0"/>
        <w:ind w:firstLine="567"/>
        <w:rPr>
          <w:szCs w:val="28"/>
        </w:rPr>
      </w:pPr>
      <w:r>
        <w:rPr>
          <w:szCs w:val="28"/>
        </w:rPr>
        <w:t>3) запрос котировок (запрос котировок в электронной форме, закрытый запрос котировок);</w:t>
      </w:r>
    </w:p>
    <w:p w:rsidR="00906822" w:rsidRDefault="00906822" w:rsidP="00906822">
      <w:pPr>
        <w:autoSpaceDE w:val="0"/>
        <w:autoSpaceDN w:val="0"/>
        <w:adjustRightInd w:val="0"/>
        <w:ind w:firstLine="567"/>
        <w:rPr>
          <w:szCs w:val="28"/>
        </w:rPr>
      </w:pPr>
      <w:r>
        <w:rPr>
          <w:szCs w:val="28"/>
        </w:rPr>
        <w:lastRenderedPageBreak/>
        <w:t>4) запрос предложений (запрос предложений в электронной форме, закрытый запрос предложений);</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t xml:space="preserve">Заказчик вправе осуществлять закупки любых товаров, работ, услуг путем проведения открытого конкурса с учетом ограничений, установленных </w:t>
      </w:r>
      <w:r>
        <w:rPr>
          <w:szCs w:val="28"/>
          <w:u w:val="single"/>
        </w:rPr>
        <w:t>пункта 4.7</w:t>
      </w:r>
      <w:r>
        <w:rPr>
          <w:szCs w:val="28"/>
        </w:rPr>
        <w:t xml:space="preserve">, </w:t>
      </w:r>
      <w:r>
        <w:rPr>
          <w:szCs w:val="28"/>
          <w:u w:val="single"/>
        </w:rPr>
        <w:t>пункта 4.9</w:t>
      </w:r>
      <w:r>
        <w:rPr>
          <w:szCs w:val="28"/>
        </w:rPr>
        <w:t xml:space="preserve"> настоящего Положения.</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t>Заказчик вправе осуществлять закупки путем проведения запроса котировок,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один миллион рублей.</w:t>
      </w:r>
    </w:p>
    <w:p w:rsidR="00906822" w:rsidRDefault="00906822" w:rsidP="00D102CF">
      <w:pPr>
        <w:numPr>
          <w:ilvl w:val="0"/>
          <w:numId w:val="2"/>
        </w:numPr>
        <w:tabs>
          <w:tab w:val="left" w:pos="1134"/>
        </w:tabs>
        <w:autoSpaceDE w:val="0"/>
        <w:autoSpaceDN w:val="0"/>
        <w:adjustRightInd w:val="0"/>
        <w:ind w:left="0" w:firstLine="567"/>
        <w:rPr>
          <w:szCs w:val="28"/>
        </w:rPr>
      </w:pPr>
      <w:r>
        <w:rPr>
          <w:szCs w:val="28"/>
        </w:rPr>
        <w:t>Заказчик вправе осуществлять закупку путем проведения запроса предложений в случаях:</w:t>
      </w:r>
    </w:p>
    <w:p w:rsidR="00906822" w:rsidRDefault="00906822" w:rsidP="00D102CF">
      <w:pPr>
        <w:numPr>
          <w:ilvl w:val="0"/>
          <w:numId w:val="3"/>
        </w:numPr>
        <w:tabs>
          <w:tab w:val="left" w:pos="993"/>
        </w:tabs>
        <w:autoSpaceDE w:val="0"/>
        <w:autoSpaceDN w:val="0"/>
        <w:adjustRightInd w:val="0"/>
        <w:ind w:left="0" w:firstLine="567"/>
        <w:rPr>
          <w:szCs w:val="28"/>
        </w:rPr>
      </w:pPr>
      <w:r>
        <w:rPr>
          <w:szCs w:val="28"/>
        </w:rPr>
        <w:t>признания конкурентной закупки, предусмотренной настоящим Положением, не состоявшейся по причине отсутствия заявок на участие в закупке по окончании срока подачи заявок, отклонения всех заявок на участие в закупке;</w:t>
      </w:r>
    </w:p>
    <w:p w:rsidR="00906822" w:rsidRDefault="00906822" w:rsidP="00D102CF">
      <w:pPr>
        <w:numPr>
          <w:ilvl w:val="0"/>
          <w:numId w:val="3"/>
        </w:numPr>
        <w:tabs>
          <w:tab w:val="left" w:pos="993"/>
        </w:tabs>
        <w:autoSpaceDE w:val="0"/>
        <w:autoSpaceDN w:val="0"/>
        <w:adjustRightInd w:val="0"/>
        <w:ind w:left="0" w:firstLine="567"/>
        <w:rPr>
          <w:szCs w:val="28"/>
        </w:rPr>
      </w:pPr>
      <w:r>
        <w:rPr>
          <w:szCs w:val="28"/>
        </w:rPr>
        <w:t>уклонения победителя конкурентной закупки, участника, с которым заключается договор по результатам конкурентной закупки, от заключения договора либо отстранения единственного участника закупки в порядке, предусмотренном настоящим Положением;</w:t>
      </w:r>
    </w:p>
    <w:p w:rsidR="00906822" w:rsidRDefault="00906822" w:rsidP="00D102CF">
      <w:pPr>
        <w:numPr>
          <w:ilvl w:val="0"/>
          <w:numId w:val="3"/>
        </w:numPr>
        <w:tabs>
          <w:tab w:val="left" w:pos="993"/>
        </w:tabs>
        <w:autoSpaceDE w:val="0"/>
        <w:autoSpaceDN w:val="0"/>
        <w:adjustRightInd w:val="0"/>
        <w:ind w:left="0" w:firstLine="567"/>
        <w:rPr>
          <w:szCs w:val="28"/>
        </w:rPr>
      </w:pPr>
      <w:r>
        <w:rPr>
          <w:szCs w:val="28"/>
        </w:rPr>
        <w:t>осуществления закупки товара, работы или услуги, являющихся предметом договора, расторжение которого осуществлено заказчиком на основании его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Положения о закупке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w:t>
      </w:r>
      <w:r>
        <w:rPr>
          <w:szCs w:val="28"/>
          <w:u w:val="single"/>
        </w:rPr>
        <w:t xml:space="preserve"> </w:t>
      </w:r>
      <w:r>
        <w:rPr>
          <w:szCs w:val="28"/>
        </w:rPr>
        <w:t>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t>Заказчик вправе осуществлять любые закупки, предусмотренные настоящим Положением, в электронной форме с учетом требований пункта 4.9 настоящего Положения.</w:t>
      </w:r>
    </w:p>
    <w:p w:rsidR="00906822" w:rsidRDefault="00906822" w:rsidP="00D102CF">
      <w:pPr>
        <w:numPr>
          <w:ilvl w:val="0"/>
          <w:numId w:val="2"/>
        </w:numPr>
        <w:tabs>
          <w:tab w:val="left" w:pos="993"/>
        </w:tabs>
        <w:autoSpaceDE w:val="0"/>
        <w:autoSpaceDN w:val="0"/>
        <w:adjustRightInd w:val="0"/>
        <w:ind w:left="0" w:firstLine="567"/>
        <w:rPr>
          <w:szCs w:val="28"/>
        </w:rPr>
      </w:pPr>
      <w:r>
        <w:rPr>
          <w:szCs w:val="28"/>
        </w:rPr>
        <w:lastRenderedPageBreak/>
        <w:t>Заказчик обязан осуществлять конкурентные закупки в электронной форме:</w:t>
      </w:r>
    </w:p>
    <w:p w:rsidR="00906822" w:rsidRDefault="00906822" w:rsidP="00D102CF">
      <w:pPr>
        <w:numPr>
          <w:ilvl w:val="0"/>
          <w:numId w:val="4"/>
        </w:numPr>
        <w:tabs>
          <w:tab w:val="left" w:pos="851"/>
        </w:tabs>
        <w:autoSpaceDE w:val="0"/>
        <w:autoSpaceDN w:val="0"/>
        <w:adjustRightInd w:val="0"/>
        <w:ind w:left="0" w:firstLine="567"/>
        <w:rPr>
          <w:szCs w:val="28"/>
        </w:rPr>
      </w:pPr>
      <w:r>
        <w:rPr>
          <w:szCs w:val="28"/>
        </w:rPr>
        <w:t>в случае закупки товаров, работ, услуг, определенных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rsidR="00906822" w:rsidRDefault="00906822" w:rsidP="00D102CF">
      <w:pPr>
        <w:numPr>
          <w:ilvl w:val="0"/>
          <w:numId w:val="4"/>
        </w:numPr>
        <w:tabs>
          <w:tab w:val="left" w:pos="851"/>
        </w:tabs>
        <w:autoSpaceDE w:val="0"/>
        <w:autoSpaceDN w:val="0"/>
        <w:adjustRightInd w:val="0"/>
        <w:ind w:left="0" w:firstLine="567"/>
        <w:rPr>
          <w:szCs w:val="28"/>
        </w:rPr>
      </w:pPr>
      <w:r>
        <w:rPr>
          <w:szCs w:val="28"/>
        </w:rPr>
        <w:t>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w:t>
      </w:r>
    </w:p>
    <w:p w:rsidR="00906822" w:rsidRDefault="00906822" w:rsidP="00D102CF">
      <w:pPr>
        <w:numPr>
          <w:ilvl w:val="0"/>
          <w:numId w:val="2"/>
        </w:numPr>
        <w:tabs>
          <w:tab w:val="left" w:pos="1134"/>
        </w:tabs>
        <w:autoSpaceDE w:val="0"/>
        <w:autoSpaceDN w:val="0"/>
        <w:adjustRightInd w:val="0"/>
        <w:ind w:left="0" w:firstLine="567"/>
        <w:rPr>
          <w:szCs w:val="28"/>
        </w:rPr>
      </w:pPr>
      <w:r>
        <w:rPr>
          <w:szCs w:val="28"/>
        </w:rPr>
        <w:t xml:space="preserve">Закупка у единственного поставщика (исполнителя, подрядчика) является неконкурентной закупкой и осуществляется заказчиком в случаях, установленных </w:t>
      </w:r>
      <w:hyperlink r:id="rId42" w:anchor="_31._Закупка_у" w:history="1">
        <w:r>
          <w:rPr>
            <w:rStyle w:val="a3"/>
            <w:szCs w:val="28"/>
          </w:rPr>
          <w:t>разделом 28</w:t>
        </w:r>
      </w:hyperlink>
      <w:r>
        <w:rPr>
          <w:szCs w:val="28"/>
        </w:rPr>
        <w:t xml:space="preserve"> настоящего Положения.</w:t>
      </w:r>
    </w:p>
    <w:p w:rsidR="00906822" w:rsidRDefault="00906822" w:rsidP="00906822">
      <w:pPr>
        <w:tabs>
          <w:tab w:val="left" w:pos="993"/>
        </w:tabs>
        <w:autoSpaceDE w:val="0"/>
        <w:autoSpaceDN w:val="0"/>
        <w:adjustRightInd w:val="0"/>
        <w:ind w:left="567"/>
        <w:rPr>
          <w:szCs w:val="28"/>
        </w:rPr>
      </w:pPr>
    </w:p>
    <w:p w:rsidR="00906822" w:rsidRDefault="00906822" w:rsidP="00906822">
      <w:pPr>
        <w:pStyle w:val="1"/>
        <w:spacing w:before="0" w:after="0"/>
        <w:rPr>
          <w:sz w:val="28"/>
          <w:szCs w:val="28"/>
          <w:lang w:val="ru-RU"/>
        </w:rPr>
      </w:pPr>
      <w:bookmarkStart w:id="17" w:name="_5._Общие_положения"/>
      <w:bookmarkStart w:id="18" w:name="_Toc514852241"/>
      <w:bookmarkStart w:id="19" w:name="_Toc256000007"/>
      <w:bookmarkStart w:id="20" w:name="_Toc256000021"/>
      <w:bookmarkStart w:id="21" w:name="_Toc256000058"/>
      <w:bookmarkEnd w:id="17"/>
      <w:r>
        <w:rPr>
          <w:sz w:val="28"/>
          <w:szCs w:val="28"/>
          <w:lang w:val="en-US"/>
        </w:rPr>
        <w:t>V</w:t>
      </w:r>
      <w:r>
        <w:rPr>
          <w:sz w:val="28"/>
          <w:szCs w:val="28"/>
        </w:rPr>
        <w:t xml:space="preserve">. </w:t>
      </w:r>
      <w:r>
        <w:rPr>
          <w:sz w:val="28"/>
          <w:szCs w:val="28"/>
          <w:lang w:val="ru-RU"/>
        </w:rPr>
        <w:t>Общие положения</w:t>
      </w:r>
      <w:r>
        <w:rPr>
          <w:sz w:val="28"/>
          <w:szCs w:val="28"/>
        </w:rPr>
        <w:t xml:space="preserve"> осуществления конкурентной закупки</w:t>
      </w:r>
      <w:bookmarkEnd w:id="18"/>
      <w:bookmarkEnd w:id="19"/>
      <w:bookmarkEnd w:id="20"/>
      <w:bookmarkEnd w:id="21"/>
    </w:p>
    <w:p w:rsidR="00906822" w:rsidRDefault="00906822" w:rsidP="00906822">
      <w:pPr>
        <w:rPr>
          <w:szCs w:val="28"/>
          <w:lang/>
        </w:rPr>
      </w:pP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Конкурентная закупка осуществляется в порядке, предусмотренном настоящим Положением.</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с учетом требований настоящего Положения, запрос о даче разъяснений положений извещения об осуществлении закупки и (или) документации о закупке.</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В течение трех рабочих дней с даты поступления запроса, указанного в </w:t>
      </w:r>
      <w:r>
        <w:rPr>
          <w:szCs w:val="28"/>
          <w:u w:val="single"/>
        </w:rPr>
        <w:t>пункте 5.2</w:t>
      </w:r>
      <w:r>
        <w:rPr>
          <w:szCs w:val="28"/>
        </w:rPr>
        <w:t xml:space="preserve"> настоящего Положения,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906822" w:rsidRDefault="00906822" w:rsidP="00D102CF">
      <w:pPr>
        <w:numPr>
          <w:ilvl w:val="0"/>
          <w:numId w:val="5"/>
        </w:numPr>
        <w:tabs>
          <w:tab w:val="left" w:pos="1134"/>
        </w:tabs>
        <w:autoSpaceDE w:val="0"/>
        <w:autoSpaceDN w:val="0"/>
        <w:adjustRightInd w:val="0"/>
        <w:ind w:left="0" w:firstLine="567"/>
        <w:rPr>
          <w:szCs w:val="28"/>
        </w:rPr>
      </w:pPr>
      <w:bookmarkStart w:id="22" w:name="Par4"/>
      <w:bookmarkEnd w:id="22"/>
      <w:r>
        <w:rPr>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Решение об отмене конкурентной закупки размещается в единой информационной системе в день принятия этого решения и должно содержать дату и время принятия решения и основание принятия решения.</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lastRenderedPageBreak/>
        <w:t xml:space="preserve">По истечении срока отмены конкурентной закупки в соответствии с </w:t>
      </w:r>
      <w:r>
        <w:rPr>
          <w:szCs w:val="28"/>
          <w:u w:val="single"/>
        </w:rPr>
        <w:t>пунктом 5.5</w:t>
      </w:r>
      <w:r>
        <w:rPr>
          <w:szCs w:val="28"/>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3" w:history="1">
        <w:r>
          <w:rPr>
            <w:rStyle w:val="a3"/>
            <w:szCs w:val="28"/>
          </w:rPr>
          <w:t>непреодолимой силы</w:t>
        </w:r>
      </w:hyperlink>
      <w:r>
        <w:rPr>
          <w:szCs w:val="28"/>
        </w:rPr>
        <w:t xml:space="preserve"> в соответствии с гражданским законодательством.</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w:t>
      </w:r>
      <w:hyperlink r:id="rId44" w:anchor="_15._Комиссии_по" w:history="1">
        <w:r>
          <w:rPr>
            <w:rStyle w:val="a3"/>
            <w:szCs w:val="28"/>
          </w:rPr>
          <w:t>разделом 15</w:t>
        </w:r>
      </w:hyperlink>
      <w:r>
        <w:rPr>
          <w:szCs w:val="28"/>
        </w:rPr>
        <w:t xml:space="preserve"> настоящего Положения.</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Для осуществления конкурентной закупки заказчик разрабатывает с учетом требований, установленных настоящим Положением,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45" w:anchor="Документация" w:history="1">
        <w:r>
          <w:rPr>
            <w:rStyle w:val="a3"/>
            <w:szCs w:val="28"/>
          </w:rPr>
          <w:t>пунктом 9.8</w:t>
        </w:r>
      </w:hyperlink>
      <w:r>
        <w:rPr>
          <w:szCs w:val="28"/>
        </w:rPr>
        <w:t xml:space="preserve"> настоящего Положения.</w:t>
      </w:r>
    </w:p>
    <w:p w:rsidR="00906822" w:rsidRDefault="00906822" w:rsidP="00D102CF">
      <w:pPr>
        <w:numPr>
          <w:ilvl w:val="0"/>
          <w:numId w:val="5"/>
        </w:numPr>
        <w:tabs>
          <w:tab w:val="left" w:pos="1134"/>
        </w:tabs>
        <w:autoSpaceDE w:val="0"/>
        <w:autoSpaceDN w:val="0"/>
        <w:adjustRightInd w:val="0"/>
        <w:ind w:left="0" w:firstLine="567"/>
        <w:rPr>
          <w:szCs w:val="28"/>
        </w:rPr>
      </w:pPr>
      <w:bookmarkStart w:id="23" w:name="Описобъекта"/>
      <w:r>
        <w:rPr>
          <w:szCs w:val="28"/>
        </w:rPr>
        <w:t>При описании в документации о конкурентной закупке предмета закупки заказчик должен руководствоваться следующими правилами:</w:t>
      </w:r>
      <w:bookmarkEnd w:id="23"/>
    </w:p>
    <w:p w:rsidR="00906822" w:rsidRDefault="00906822" w:rsidP="00906822">
      <w:pPr>
        <w:tabs>
          <w:tab w:val="left" w:pos="1134"/>
        </w:tabs>
        <w:autoSpaceDE w:val="0"/>
        <w:autoSpaceDN w:val="0"/>
        <w:adjustRightInd w:val="0"/>
        <w:ind w:firstLine="567"/>
        <w:rPr>
          <w:szCs w:val="28"/>
        </w:rPr>
      </w:pPr>
      <w:r>
        <w:rPr>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06822" w:rsidRDefault="00906822" w:rsidP="00906822">
      <w:pPr>
        <w:tabs>
          <w:tab w:val="left" w:pos="1134"/>
        </w:tabs>
        <w:autoSpaceDE w:val="0"/>
        <w:autoSpaceDN w:val="0"/>
        <w:adjustRightInd w:val="0"/>
        <w:ind w:firstLine="567"/>
        <w:rPr>
          <w:szCs w:val="28"/>
        </w:rPr>
      </w:pPr>
      <w:r>
        <w:rPr>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06822" w:rsidRDefault="00906822" w:rsidP="00906822">
      <w:pPr>
        <w:tabs>
          <w:tab w:val="left" w:pos="1134"/>
        </w:tabs>
        <w:autoSpaceDE w:val="0"/>
        <w:autoSpaceDN w:val="0"/>
        <w:adjustRightInd w:val="0"/>
        <w:ind w:firstLine="567"/>
        <w:rPr>
          <w:szCs w:val="28"/>
        </w:rPr>
      </w:pPr>
      <w:r>
        <w:rPr>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06822" w:rsidRDefault="00906822" w:rsidP="00906822">
      <w:pPr>
        <w:tabs>
          <w:tab w:val="left" w:pos="1134"/>
        </w:tabs>
        <w:autoSpaceDE w:val="0"/>
        <w:autoSpaceDN w:val="0"/>
        <w:adjustRightInd w:val="0"/>
        <w:ind w:firstLine="567"/>
        <w:rPr>
          <w:szCs w:val="28"/>
        </w:rPr>
      </w:pPr>
      <w:r>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06822" w:rsidRDefault="00906822" w:rsidP="00906822">
      <w:pPr>
        <w:tabs>
          <w:tab w:val="left" w:pos="1134"/>
        </w:tabs>
        <w:autoSpaceDE w:val="0"/>
        <w:autoSpaceDN w:val="0"/>
        <w:adjustRightInd w:val="0"/>
        <w:ind w:firstLine="567"/>
        <w:rPr>
          <w:szCs w:val="28"/>
        </w:rPr>
      </w:pPr>
      <w:r>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06822" w:rsidRDefault="00906822" w:rsidP="00906822">
      <w:pPr>
        <w:tabs>
          <w:tab w:val="left" w:pos="1134"/>
        </w:tabs>
        <w:autoSpaceDE w:val="0"/>
        <w:autoSpaceDN w:val="0"/>
        <w:adjustRightInd w:val="0"/>
        <w:ind w:firstLine="567"/>
        <w:rPr>
          <w:szCs w:val="28"/>
        </w:rPr>
      </w:pPr>
      <w:r>
        <w:rPr>
          <w:szCs w:val="28"/>
        </w:rPr>
        <w:t>в) закупок товаров, необходимых для исполнения государственного или муниципального контракта;</w:t>
      </w:r>
    </w:p>
    <w:p w:rsidR="00906822" w:rsidRDefault="00906822" w:rsidP="00906822">
      <w:pPr>
        <w:tabs>
          <w:tab w:val="left" w:pos="1134"/>
        </w:tabs>
        <w:autoSpaceDE w:val="0"/>
        <w:autoSpaceDN w:val="0"/>
        <w:adjustRightInd w:val="0"/>
        <w:ind w:firstLine="567"/>
        <w:rPr>
          <w:szCs w:val="28"/>
        </w:rPr>
      </w:pPr>
      <w:r>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6" w:history="1">
        <w:r>
          <w:rPr>
            <w:rStyle w:val="a3"/>
            <w:szCs w:val="28"/>
          </w:rPr>
          <w:t>части 2 статьи 1</w:t>
        </w:r>
      </w:hyperlink>
      <w:r>
        <w:rPr>
          <w:szCs w:val="28"/>
        </w:rPr>
        <w:t xml:space="preserve"> Федерального </w:t>
      </w:r>
      <w:r>
        <w:rPr>
          <w:szCs w:val="28"/>
        </w:rPr>
        <w:lastRenderedPageBreak/>
        <w:t>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06822" w:rsidRDefault="00906822" w:rsidP="00D102CF">
      <w:pPr>
        <w:numPr>
          <w:ilvl w:val="0"/>
          <w:numId w:val="5"/>
        </w:numPr>
        <w:tabs>
          <w:tab w:val="left" w:pos="1134"/>
        </w:tabs>
        <w:autoSpaceDE w:val="0"/>
        <w:autoSpaceDN w:val="0"/>
        <w:adjustRightInd w:val="0"/>
        <w:ind w:left="0" w:firstLine="567"/>
        <w:rPr>
          <w:szCs w:val="28"/>
        </w:rPr>
      </w:pPr>
      <w:bookmarkStart w:id="24" w:name="ЭтапПротокол"/>
      <w:r>
        <w:rPr>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24"/>
    <w:p w:rsidR="00906822" w:rsidRDefault="00906822" w:rsidP="00906822">
      <w:pPr>
        <w:tabs>
          <w:tab w:val="left" w:pos="1134"/>
        </w:tabs>
        <w:autoSpaceDE w:val="0"/>
        <w:autoSpaceDN w:val="0"/>
        <w:adjustRightInd w:val="0"/>
        <w:ind w:firstLine="567"/>
        <w:rPr>
          <w:szCs w:val="28"/>
        </w:rPr>
      </w:pPr>
      <w:r>
        <w:rPr>
          <w:szCs w:val="28"/>
        </w:rPr>
        <w:t>1) дата подписания протокола;</w:t>
      </w:r>
    </w:p>
    <w:p w:rsidR="00906822" w:rsidRDefault="00906822" w:rsidP="00906822">
      <w:pPr>
        <w:tabs>
          <w:tab w:val="left" w:pos="1134"/>
        </w:tabs>
        <w:autoSpaceDE w:val="0"/>
        <w:autoSpaceDN w:val="0"/>
        <w:adjustRightInd w:val="0"/>
        <w:ind w:firstLine="567"/>
        <w:rPr>
          <w:szCs w:val="28"/>
        </w:rPr>
      </w:pPr>
      <w:r>
        <w:rPr>
          <w:szCs w:val="28"/>
        </w:rPr>
        <w:t>2) количество поданных на участие в закупке (этапе закупки) заявок, а также дата и время регистрации каждой такой заявки;</w:t>
      </w:r>
    </w:p>
    <w:p w:rsidR="00906822" w:rsidRDefault="00906822" w:rsidP="00906822">
      <w:pPr>
        <w:tabs>
          <w:tab w:val="left" w:pos="1134"/>
        </w:tabs>
        <w:autoSpaceDE w:val="0"/>
        <w:autoSpaceDN w:val="0"/>
        <w:adjustRightInd w:val="0"/>
        <w:ind w:firstLine="567"/>
        <w:rPr>
          <w:szCs w:val="28"/>
        </w:rPr>
      </w:pPr>
      <w:r>
        <w:rPr>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06822" w:rsidRDefault="00906822" w:rsidP="00906822">
      <w:pPr>
        <w:tabs>
          <w:tab w:val="left" w:pos="1134"/>
        </w:tabs>
        <w:autoSpaceDE w:val="0"/>
        <w:autoSpaceDN w:val="0"/>
        <w:adjustRightInd w:val="0"/>
        <w:ind w:firstLine="567"/>
        <w:rPr>
          <w:szCs w:val="28"/>
        </w:rPr>
      </w:pPr>
      <w:r>
        <w:rPr>
          <w:szCs w:val="28"/>
        </w:rPr>
        <w:t>а) количества заявок на участие в закупке, которые отклонены;</w:t>
      </w:r>
    </w:p>
    <w:p w:rsidR="00906822" w:rsidRDefault="00906822" w:rsidP="00906822">
      <w:pPr>
        <w:tabs>
          <w:tab w:val="left" w:pos="1134"/>
        </w:tabs>
        <w:autoSpaceDE w:val="0"/>
        <w:autoSpaceDN w:val="0"/>
        <w:adjustRightInd w:val="0"/>
        <w:ind w:firstLine="567"/>
        <w:rPr>
          <w:szCs w:val="28"/>
        </w:rPr>
      </w:pPr>
      <w:r>
        <w:rPr>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06822" w:rsidRDefault="00906822" w:rsidP="00906822">
      <w:pPr>
        <w:tabs>
          <w:tab w:val="left" w:pos="1134"/>
        </w:tabs>
        <w:autoSpaceDE w:val="0"/>
        <w:autoSpaceDN w:val="0"/>
        <w:adjustRightInd w:val="0"/>
        <w:ind w:firstLine="567"/>
        <w:rPr>
          <w:szCs w:val="28"/>
        </w:rPr>
      </w:pPr>
      <w:r>
        <w:rPr>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06822" w:rsidRDefault="00906822" w:rsidP="00906822">
      <w:pPr>
        <w:tabs>
          <w:tab w:val="left" w:pos="1134"/>
        </w:tabs>
        <w:autoSpaceDE w:val="0"/>
        <w:autoSpaceDN w:val="0"/>
        <w:adjustRightInd w:val="0"/>
        <w:ind w:firstLine="567"/>
        <w:rPr>
          <w:szCs w:val="28"/>
        </w:rPr>
      </w:pPr>
      <w:r>
        <w:rPr>
          <w:szCs w:val="28"/>
        </w:rPr>
        <w:lastRenderedPageBreak/>
        <w:t>5) причины, по которым конкурентная закупка признана несостоявшейся, в случае ее признания таковой;</w:t>
      </w:r>
    </w:p>
    <w:p w:rsidR="00906822" w:rsidRDefault="00906822" w:rsidP="00906822">
      <w:pPr>
        <w:tabs>
          <w:tab w:val="left" w:pos="1134"/>
        </w:tabs>
        <w:autoSpaceDE w:val="0"/>
        <w:autoSpaceDN w:val="0"/>
        <w:adjustRightInd w:val="0"/>
        <w:ind w:firstLine="567"/>
        <w:rPr>
          <w:szCs w:val="28"/>
        </w:rPr>
      </w:pPr>
      <w:r>
        <w:rPr>
          <w:szCs w:val="28"/>
        </w:rPr>
        <w:t>6) иные сведения в случае, если необходимость их указания в протоколе предусмотрена настоящим Положением.</w:t>
      </w:r>
    </w:p>
    <w:p w:rsidR="00906822" w:rsidRDefault="00906822" w:rsidP="00D102CF">
      <w:pPr>
        <w:numPr>
          <w:ilvl w:val="0"/>
          <w:numId w:val="5"/>
        </w:numPr>
        <w:tabs>
          <w:tab w:val="left" w:pos="1134"/>
        </w:tabs>
        <w:autoSpaceDE w:val="0"/>
        <w:autoSpaceDN w:val="0"/>
        <w:adjustRightInd w:val="0"/>
        <w:ind w:left="0" w:firstLine="567"/>
        <w:rPr>
          <w:szCs w:val="28"/>
        </w:rPr>
      </w:pPr>
      <w:bookmarkStart w:id="25" w:name="ИтогПротокол"/>
      <w:r>
        <w:rPr>
          <w:szCs w:val="28"/>
        </w:rPr>
        <w:t>Протокол, составленный по итогам конкурентной закупки (далее - итоговый протокол), должен содержать следующие сведения:</w:t>
      </w:r>
    </w:p>
    <w:bookmarkEnd w:id="25"/>
    <w:p w:rsidR="00906822" w:rsidRDefault="00906822" w:rsidP="00906822">
      <w:pPr>
        <w:tabs>
          <w:tab w:val="left" w:pos="1134"/>
        </w:tabs>
        <w:autoSpaceDE w:val="0"/>
        <w:autoSpaceDN w:val="0"/>
        <w:adjustRightInd w:val="0"/>
        <w:ind w:firstLine="567"/>
        <w:rPr>
          <w:szCs w:val="28"/>
        </w:rPr>
      </w:pPr>
      <w:r>
        <w:rPr>
          <w:szCs w:val="28"/>
        </w:rPr>
        <w:t>1) дата подписания протокола;</w:t>
      </w:r>
    </w:p>
    <w:p w:rsidR="00906822" w:rsidRDefault="00906822" w:rsidP="00906822">
      <w:pPr>
        <w:tabs>
          <w:tab w:val="left" w:pos="1134"/>
        </w:tabs>
        <w:autoSpaceDE w:val="0"/>
        <w:autoSpaceDN w:val="0"/>
        <w:adjustRightInd w:val="0"/>
        <w:ind w:firstLine="567"/>
        <w:rPr>
          <w:szCs w:val="28"/>
        </w:rPr>
      </w:pPr>
      <w:r>
        <w:rPr>
          <w:szCs w:val="28"/>
        </w:rPr>
        <w:t>2) количество поданных заявок на участие в закупке, а также дата и время регистрации каждой такой заявки;</w:t>
      </w:r>
    </w:p>
    <w:p w:rsidR="00906822" w:rsidRDefault="00906822" w:rsidP="00906822">
      <w:pPr>
        <w:tabs>
          <w:tab w:val="left" w:pos="1134"/>
        </w:tabs>
        <w:autoSpaceDE w:val="0"/>
        <w:autoSpaceDN w:val="0"/>
        <w:adjustRightInd w:val="0"/>
        <w:ind w:firstLine="567"/>
        <w:rPr>
          <w:szCs w:val="28"/>
        </w:rPr>
      </w:pPr>
      <w:r>
        <w:rPr>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06822" w:rsidRDefault="00906822" w:rsidP="00906822">
      <w:pPr>
        <w:tabs>
          <w:tab w:val="left" w:pos="1134"/>
        </w:tabs>
        <w:autoSpaceDE w:val="0"/>
        <w:autoSpaceDN w:val="0"/>
        <w:adjustRightInd w:val="0"/>
        <w:ind w:firstLine="567"/>
        <w:rPr>
          <w:szCs w:val="28"/>
        </w:rPr>
      </w:pPr>
      <w:r>
        <w:rPr>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06822" w:rsidRDefault="00906822" w:rsidP="00906822">
      <w:pPr>
        <w:tabs>
          <w:tab w:val="left" w:pos="1134"/>
        </w:tabs>
        <w:autoSpaceDE w:val="0"/>
        <w:autoSpaceDN w:val="0"/>
        <w:adjustRightInd w:val="0"/>
        <w:ind w:firstLine="567"/>
        <w:rPr>
          <w:szCs w:val="28"/>
        </w:rPr>
      </w:pPr>
      <w:r>
        <w:rPr>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06822" w:rsidRDefault="00906822" w:rsidP="00906822">
      <w:pPr>
        <w:tabs>
          <w:tab w:val="left" w:pos="1134"/>
        </w:tabs>
        <w:autoSpaceDE w:val="0"/>
        <w:autoSpaceDN w:val="0"/>
        <w:adjustRightInd w:val="0"/>
        <w:ind w:firstLine="567"/>
        <w:rPr>
          <w:szCs w:val="28"/>
        </w:rPr>
      </w:pPr>
      <w:r>
        <w:rPr>
          <w:szCs w:val="28"/>
        </w:rPr>
        <w:t>а) количества заявок на участие в закупке, окончательных предложений, которые отклонены;</w:t>
      </w:r>
    </w:p>
    <w:p w:rsidR="00906822" w:rsidRDefault="00906822" w:rsidP="00906822">
      <w:pPr>
        <w:tabs>
          <w:tab w:val="left" w:pos="1134"/>
        </w:tabs>
        <w:autoSpaceDE w:val="0"/>
        <w:autoSpaceDN w:val="0"/>
        <w:adjustRightInd w:val="0"/>
        <w:ind w:firstLine="567"/>
        <w:rPr>
          <w:szCs w:val="28"/>
        </w:rPr>
      </w:pPr>
      <w:r>
        <w:rPr>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06822" w:rsidRDefault="00906822" w:rsidP="00906822">
      <w:pPr>
        <w:tabs>
          <w:tab w:val="left" w:pos="1134"/>
        </w:tabs>
        <w:autoSpaceDE w:val="0"/>
        <w:autoSpaceDN w:val="0"/>
        <w:adjustRightInd w:val="0"/>
        <w:ind w:firstLine="567"/>
        <w:rPr>
          <w:szCs w:val="28"/>
        </w:rPr>
      </w:pPr>
      <w:r>
        <w:rPr>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06822" w:rsidRDefault="00906822" w:rsidP="00906822">
      <w:pPr>
        <w:tabs>
          <w:tab w:val="left" w:pos="1134"/>
        </w:tabs>
        <w:autoSpaceDE w:val="0"/>
        <w:autoSpaceDN w:val="0"/>
        <w:adjustRightInd w:val="0"/>
        <w:ind w:firstLine="567"/>
        <w:rPr>
          <w:szCs w:val="28"/>
        </w:rPr>
      </w:pPr>
      <w:r>
        <w:rPr>
          <w:szCs w:val="28"/>
        </w:rPr>
        <w:lastRenderedPageBreak/>
        <w:t>7) причины, по которым закупка признана несостоявшейся, в случае признания ее таковой;</w:t>
      </w:r>
    </w:p>
    <w:p w:rsidR="00906822" w:rsidRDefault="00906822" w:rsidP="00906822">
      <w:pPr>
        <w:tabs>
          <w:tab w:val="left" w:pos="1134"/>
        </w:tabs>
        <w:autoSpaceDE w:val="0"/>
        <w:autoSpaceDN w:val="0"/>
        <w:adjustRightInd w:val="0"/>
        <w:ind w:firstLine="567"/>
        <w:rPr>
          <w:szCs w:val="28"/>
        </w:rPr>
      </w:pPr>
      <w:r>
        <w:rPr>
          <w:szCs w:val="28"/>
        </w:rPr>
        <w:t>8) иные сведения в случае, если необходимость их указания в протоколе предусмотрена настоящим Положением.</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Заказчик вправе принять решение о внесении изменений в извещение о проведении конкурентной закупки, документацию о закупке не позднее окончания срока подачи заявок на участие в конкурентной закупке. Изменение объекта закупки при этом не допускается. В течение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единой информационной системе.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Заказчик определяет требования к участникам закупки в документации о конкурентной закупке (извещении о проведении запроса котировок) в соответствии с </w:t>
      </w:r>
      <w:hyperlink r:id="rId47" w:anchor="_14._Требования_к" w:history="1">
        <w:r>
          <w:rPr>
            <w:rStyle w:val="a3"/>
            <w:szCs w:val="28"/>
          </w:rPr>
          <w:t>разделом 14</w:t>
        </w:r>
      </w:hyperlink>
      <w:r>
        <w:rPr>
          <w:szCs w:val="28"/>
        </w:rPr>
        <w:t xml:space="preserve"> настоящего Положения.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w:t>
      </w:r>
      <w:hyperlink r:id="rId48" w:anchor="Критерии" w:history="1">
        <w:r>
          <w:rPr>
            <w:rStyle w:val="a3"/>
            <w:szCs w:val="28"/>
          </w:rPr>
          <w:t>критериям</w:t>
        </w:r>
      </w:hyperlink>
      <w:r>
        <w:rPr>
          <w:szCs w:val="28"/>
        </w:rPr>
        <w:t xml:space="preserve">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9" w:anchor="_11._Приоритет_товаров" w:history="1">
        <w:r>
          <w:rPr>
            <w:rStyle w:val="a3"/>
            <w:szCs w:val="28"/>
          </w:rPr>
          <w:t>разделом 11</w:t>
        </w:r>
      </w:hyperlink>
      <w:r>
        <w:rPr>
          <w:szCs w:val="28"/>
        </w:rPr>
        <w:t xml:space="preserve"> настоящего Положения.</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При проведении конкурентной закупки переговоры заказчика с участниками закупки, прямо не предусмотренные настоящим Положением, не допускаются.</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установленном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w:t>
      </w:r>
      <w:r>
        <w:rPr>
          <w:szCs w:val="28"/>
        </w:rPr>
        <w:lastRenderedPageBreak/>
        <w:t>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статьи 3.4 Федерального закона № 223-ФЗ.</w:t>
      </w:r>
    </w:p>
    <w:p w:rsidR="00906822" w:rsidRDefault="00906822" w:rsidP="00D102CF">
      <w:pPr>
        <w:numPr>
          <w:ilvl w:val="0"/>
          <w:numId w:val="5"/>
        </w:numPr>
        <w:tabs>
          <w:tab w:val="left" w:pos="1134"/>
        </w:tabs>
        <w:autoSpaceDE w:val="0"/>
        <w:autoSpaceDN w:val="0"/>
        <w:adjustRightInd w:val="0"/>
        <w:ind w:left="0" w:firstLine="567"/>
        <w:rPr>
          <w:szCs w:val="28"/>
        </w:rPr>
      </w:pPr>
      <w:r>
        <w:rPr>
          <w:szCs w:val="28"/>
        </w:rPr>
        <w:t xml:space="preserve">Договор по результатам конкурентной закупки заключается в порядке, установленном </w:t>
      </w:r>
      <w:hyperlink r:id="rId50" w:anchor="_34._Порядок_заключения" w:history="1">
        <w:r>
          <w:rPr>
            <w:rStyle w:val="a3"/>
            <w:szCs w:val="28"/>
          </w:rPr>
          <w:t>разделом 30</w:t>
        </w:r>
      </w:hyperlink>
      <w:r>
        <w:rPr>
          <w:szCs w:val="28"/>
        </w:rPr>
        <w:t xml:space="preserve"> настоящего Положения.</w:t>
      </w:r>
    </w:p>
    <w:p w:rsidR="00906822" w:rsidRDefault="00906822" w:rsidP="00906822">
      <w:pPr>
        <w:autoSpaceDE w:val="0"/>
        <w:autoSpaceDN w:val="0"/>
        <w:adjustRightInd w:val="0"/>
        <w:ind w:firstLine="539"/>
        <w:rPr>
          <w:szCs w:val="28"/>
        </w:rPr>
      </w:pPr>
    </w:p>
    <w:p w:rsidR="00906822" w:rsidRDefault="00906822" w:rsidP="00906822">
      <w:pPr>
        <w:autoSpaceDE w:val="0"/>
        <w:autoSpaceDN w:val="0"/>
        <w:adjustRightInd w:val="0"/>
        <w:ind w:firstLine="539"/>
        <w:rPr>
          <w:szCs w:val="28"/>
        </w:rPr>
      </w:pPr>
    </w:p>
    <w:p w:rsidR="00906822" w:rsidRDefault="00906822" w:rsidP="00906822">
      <w:pPr>
        <w:autoSpaceDE w:val="0"/>
        <w:autoSpaceDN w:val="0"/>
        <w:adjustRightInd w:val="0"/>
        <w:ind w:firstLine="539"/>
        <w:rPr>
          <w:szCs w:val="28"/>
        </w:rPr>
      </w:pPr>
    </w:p>
    <w:p w:rsidR="00906822" w:rsidRDefault="00906822" w:rsidP="00906822">
      <w:pPr>
        <w:pStyle w:val="1"/>
        <w:spacing w:before="0" w:after="0"/>
        <w:rPr>
          <w:sz w:val="28"/>
          <w:szCs w:val="28"/>
          <w:lang w:val="ru-RU"/>
        </w:rPr>
      </w:pPr>
      <w:bookmarkStart w:id="26" w:name="_6._Особенности_осуществления"/>
      <w:bookmarkStart w:id="27" w:name="_Toc514852242"/>
      <w:bookmarkStart w:id="28" w:name="_Toc256000008"/>
      <w:bookmarkStart w:id="29" w:name="_Toc256000023"/>
      <w:bookmarkStart w:id="30" w:name="_Toc256000060"/>
      <w:bookmarkEnd w:id="26"/>
      <w:r>
        <w:rPr>
          <w:sz w:val="28"/>
          <w:szCs w:val="28"/>
          <w:lang w:val="en-US"/>
        </w:rPr>
        <w:t>VI</w:t>
      </w:r>
      <w:r>
        <w:rPr>
          <w:sz w:val="28"/>
          <w:szCs w:val="28"/>
          <w:lang w:val="ru-RU"/>
        </w:rPr>
        <w:t>.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27"/>
      <w:bookmarkEnd w:id="28"/>
      <w:bookmarkEnd w:id="29"/>
      <w:bookmarkEnd w:id="30"/>
    </w:p>
    <w:p w:rsidR="00906822" w:rsidRDefault="00906822" w:rsidP="00906822">
      <w:pPr>
        <w:rPr>
          <w:szCs w:val="28"/>
        </w:rPr>
      </w:pP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осуществления закупок в электронной форме устанавливается статьей 3.3 Федерального закона № 223-ФЗ и настоящим Положением.</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 в электронной форме).</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 xml:space="preserve">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w:t>
      </w:r>
      <w:r>
        <w:rPr>
          <w:szCs w:val="28"/>
        </w:rPr>
        <w:lastRenderedPageBreak/>
        <w:t>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 № 223-ФЗ и настоящему Положению.</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Участник конкурентной закупки в электронной форме вправе подать только одну заявку на участие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51" w:history="1">
        <w:r>
          <w:rPr>
            <w:rStyle w:val="a3"/>
            <w:szCs w:val="28"/>
          </w:rPr>
          <w:t>законом</w:t>
        </w:r>
      </w:hyperlink>
      <w:r>
        <w:rPr>
          <w:szCs w:val="28"/>
        </w:rPr>
        <w:t xml:space="preserve"> № 223-ФЗ и настоящим Положением.</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 xml:space="preserve">При осуществлении конкурентной закупки в электронной форме проведение переговоров заказчика с оператором электронной площадки и </w:t>
      </w:r>
      <w:r>
        <w:rPr>
          <w:szCs w:val="28"/>
        </w:rPr>
        <w:lastRenderedPageBreak/>
        <w:t>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06822" w:rsidRDefault="00906822" w:rsidP="00D102CF">
      <w:pPr>
        <w:numPr>
          <w:ilvl w:val="0"/>
          <w:numId w:val="6"/>
        </w:numPr>
        <w:tabs>
          <w:tab w:val="left" w:pos="1134"/>
        </w:tabs>
        <w:autoSpaceDE w:val="0"/>
        <w:autoSpaceDN w:val="0"/>
        <w:adjustRightInd w:val="0"/>
        <w:ind w:left="0" w:firstLine="567"/>
        <w:rPr>
          <w:szCs w:val="28"/>
        </w:rPr>
      </w:pPr>
      <w:r>
        <w:rPr>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31" w:name="_Toc514852243"/>
    </w:p>
    <w:p w:rsidR="00906822" w:rsidRDefault="00906822" w:rsidP="00906822">
      <w:pPr>
        <w:pStyle w:val="1"/>
        <w:rPr>
          <w:sz w:val="28"/>
          <w:szCs w:val="28"/>
        </w:rPr>
      </w:pPr>
      <w:bookmarkStart w:id="32" w:name="_Toc256000062"/>
      <w:bookmarkStart w:id="33" w:name="_Toc256000025"/>
      <w:bookmarkStart w:id="34" w:name="_Toc256000009"/>
      <w:r>
        <w:rPr>
          <w:sz w:val="28"/>
          <w:szCs w:val="28"/>
          <w:lang w:val="en-US"/>
        </w:rPr>
        <w:t>VII</w:t>
      </w:r>
      <w:r>
        <w:rPr>
          <w:sz w:val="28"/>
          <w:szCs w:val="28"/>
          <w:lang w:val="ru-RU"/>
        </w:rPr>
        <w:t xml:space="preserve">. </w:t>
      </w:r>
      <w:r>
        <w:rPr>
          <w:sz w:val="28"/>
          <w:szCs w:val="28"/>
        </w:rPr>
        <w:t>Требования к конкурентной закупке, осуществляемой закрытым способом</w:t>
      </w:r>
      <w:bookmarkEnd w:id="31"/>
      <w:bookmarkEnd w:id="32"/>
      <w:bookmarkEnd w:id="33"/>
      <w:bookmarkEnd w:id="34"/>
    </w:p>
    <w:p w:rsidR="00906822" w:rsidRDefault="00906822" w:rsidP="00906822">
      <w:pPr>
        <w:autoSpaceDE w:val="0"/>
        <w:autoSpaceDN w:val="0"/>
        <w:adjustRightInd w:val="0"/>
        <w:rPr>
          <w:rFonts w:ascii="Arial" w:hAnsi="Arial" w:cs="Arial"/>
          <w:szCs w:val="28"/>
          <w:lang/>
        </w:rPr>
      </w:pPr>
    </w:p>
    <w:p w:rsidR="00906822" w:rsidRDefault="00906822" w:rsidP="00906822">
      <w:pPr>
        <w:autoSpaceDE w:val="0"/>
        <w:autoSpaceDN w:val="0"/>
        <w:adjustRightInd w:val="0"/>
        <w:ind w:firstLine="539"/>
        <w:rPr>
          <w:szCs w:val="28"/>
        </w:rPr>
      </w:pPr>
      <w:r>
        <w:rPr>
          <w:szCs w:val="28"/>
        </w:rPr>
        <w:t xml:space="preserve">7.1. Закрытая конкурентная закупка осуществляется в порядке, установленном </w:t>
      </w:r>
      <w:hyperlink r:id="rId52" w:anchor="_5._Общие_положения" w:history="1">
        <w:r>
          <w:rPr>
            <w:rStyle w:val="a3"/>
            <w:szCs w:val="28"/>
          </w:rPr>
          <w:t>разделом 5</w:t>
        </w:r>
      </w:hyperlink>
      <w:r>
        <w:rPr>
          <w:szCs w:val="28"/>
        </w:rPr>
        <w:t xml:space="preserve"> настоящего Положения, с учетом особенностей, предусмотренных настоящим разделом Положения о закупке.</w:t>
      </w:r>
    </w:p>
    <w:p w:rsidR="00906822" w:rsidRDefault="00906822" w:rsidP="00906822">
      <w:pPr>
        <w:autoSpaceDE w:val="0"/>
        <w:autoSpaceDN w:val="0"/>
        <w:adjustRightInd w:val="0"/>
        <w:ind w:firstLine="539"/>
        <w:rPr>
          <w:szCs w:val="28"/>
        </w:rPr>
      </w:pPr>
      <w:r>
        <w:rPr>
          <w:szCs w:val="28"/>
        </w:rPr>
        <w:t>7.2.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06822" w:rsidRDefault="00906822" w:rsidP="00906822">
      <w:pPr>
        <w:rPr>
          <w:szCs w:val="28"/>
        </w:rPr>
      </w:pPr>
    </w:p>
    <w:p w:rsidR="00906822" w:rsidRDefault="00906822" w:rsidP="00906822">
      <w:pPr>
        <w:pStyle w:val="1"/>
        <w:spacing w:before="0" w:after="0"/>
        <w:rPr>
          <w:sz w:val="28"/>
          <w:szCs w:val="28"/>
          <w:lang w:val="ru-RU"/>
        </w:rPr>
      </w:pPr>
      <w:bookmarkStart w:id="35" w:name="_Toc256000065"/>
      <w:bookmarkStart w:id="36" w:name="_Toc256000028"/>
      <w:bookmarkStart w:id="37" w:name="_Toc256000010"/>
      <w:bookmarkStart w:id="38" w:name="_Toc514852244"/>
      <w:r>
        <w:rPr>
          <w:sz w:val="28"/>
          <w:szCs w:val="28"/>
          <w:lang w:val="en-US"/>
        </w:rPr>
        <w:t>VIII</w:t>
      </w:r>
      <w:r>
        <w:rPr>
          <w:sz w:val="28"/>
          <w:szCs w:val="28"/>
          <w:lang w:val="ru-RU"/>
        </w:rPr>
        <w:t>. Обоснование начальной (максимальной) цены договора</w:t>
      </w:r>
      <w:bookmarkEnd w:id="35"/>
      <w:bookmarkEnd w:id="36"/>
      <w:bookmarkEnd w:id="37"/>
      <w:bookmarkEnd w:id="38"/>
    </w:p>
    <w:p w:rsidR="00906822" w:rsidRDefault="00906822" w:rsidP="00906822">
      <w:pPr>
        <w:rPr>
          <w:szCs w:val="28"/>
          <w:lang/>
        </w:rPr>
      </w:pPr>
    </w:p>
    <w:p w:rsidR="00906822" w:rsidRDefault="00906822" w:rsidP="00D102CF">
      <w:pPr>
        <w:numPr>
          <w:ilvl w:val="0"/>
          <w:numId w:val="7"/>
        </w:numPr>
        <w:tabs>
          <w:tab w:val="left" w:pos="851"/>
          <w:tab w:val="left" w:pos="1134"/>
        </w:tabs>
        <w:ind w:left="0" w:firstLine="567"/>
        <w:rPr>
          <w:szCs w:val="28"/>
        </w:rPr>
      </w:pPr>
      <w:r>
        <w:rPr>
          <w:szCs w:val="28"/>
        </w:rPr>
        <w:t>Расчет и обоснование начальной (максимальной) цены договора осуществляется заказчиком посредством применения одного или нескольких следующих методов:</w:t>
      </w:r>
    </w:p>
    <w:p w:rsidR="00906822" w:rsidRDefault="00906822" w:rsidP="00906822">
      <w:pPr>
        <w:ind w:firstLine="567"/>
        <w:rPr>
          <w:szCs w:val="28"/>
        </w:rPr>
      </w:pPr>
      <w:r>
        <w:rPr>
          <w:szCs w:val="28"/>
        </w:rPr>
        <w:t>1) метод сопоставимых рыночных цен (анализа рынка);</w:t>
      </w:r>
    </w:p>
    <w:p w:rsidR="00906822" w:rsidRDefault="00906822" w:rsidP="00906822">
      <w:pPr>
        <w:ind w:firstLine="567"/>
        <w:rPr>
          <w:szCs w:val="28"/>
        </w:rPr>
      </w:pPr>
      <w:r>
        <w:rPr>
          <w:szCs w:val="28"/>
        </w:rPr>
        <w:t>2) тарифный метод;</w:t>
      </w:r>
    </w:p>
    <w:p w:rsidR="00906822" w:rsidRDefault="00906822" w:rsidP="00906822">
      <w:pPr>
        <w:ind w:firstLine="567"/>
        <w:rPr>
          <w:szCs w:val="28"/>
        </w:rPr>
      </w:pPr>
      <w:r>
        <w:rPr>
          <w:szCs w:val="28"/>
        </w:rPr>
        <w:t>3) сметный метод;</w:t>
      </w:r>
    </w:p>
    <w:p w:rsidR="00906822" w:rsidRDefault="00906822" w:rsidP="00906822">
      <w:pPr>
        <w:ind w:firstLine="567"/>
        <w:rPr>
          <w:szCs w:val="28"/>
        </w:rPr>
      </w:pPr>
      <w:r>
        <w:rPr>
          <w:szCs w:val="28"/>
        </w:rPr>
        <w:t>4) затратный метод;</w:t>
      </w:r>
    </w:p>
    <w:p w:rsidR="00906822" w:rsidRDefault="00906822" w:rsidP="00906822">
      <w:pPr>
        <w:ind w:firstLine="567"/>
        <w:rPr>
          <w:szCs w:val="28"/>
        </w:rPr>
      </w:pPr>
      <w:r>
        <w:rPr>
          <w:szCs w:val="28"/>
        </w:rPr>
        <w:t>5) иной метод по решению заказчика.</w:t>
      </w:r>
    </w:p>
    <w:p w:rsidR="00906822" w:rsidRDefault="00906822" w:rsidP="00D102CF">
      <w:pPr>
        <w:numPr>
          <w:ilvl w:val="0"/>
          <w:numId w:val="7"/>
        </w:numPr>
        <w:tabs>
          <w:tab w:val="left" w:pos="1134"/>
        </w:tabs>
        <w:autoSpaceDE w:val="0"/>
        <w:autoSpaceDN w:val="0"/>
        <w:adjustRightInd w:val="0"/>
        <w:ind w:left="0" w:firstLine="567"/>
        <w:rPr>
          <w:szCs w:val="28"/>
        </w:rPr>
      </w:pPr>
      <w:r>
        <w:rPr>
          <w:szCs w:val="28"/>
        </w:rPr>
        <w:t>Метод сопоставимых рыночных цен (анализ рынка) заключается в определении начальной (максимальной) цены договора на основании информации о рыночных ценах товаров, работ, услуг, планируемых к закупкам.</w:t>
      </w:r>
    </w:p>
    <w:p w:rsidR="00906822" w:rsidRDefault="00906822" w:rsidP="00D102CF">
      <w:pPr>
        <w:numPr>
          <w:ilvl w:val="0"/>
          <w:numId w:val="7"/>
        </w:numPr>
        <w:tabs>
          <w:tab w:val="left" w:pos="1134"/>
        </w:tabs>
        <w:autoSpaceDE w:val="0"/>
        <w:autoSpaceDN w:val="0"/>
        <w:adjustRightInd w:val="0"/>
        <w:ind w:left="0" w:firstLine="567"/>
        <w:rPr>
          <w:szCs w:val="28"/>
        </w:rPr>
      </w:pPr>
      <w:r>
        <w:rPr>
          <w:szCs w:val="28"/>
        </w:rPr>
        <w:lastRenderedPageBreak/>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906822" w:rsidRDefault="00906822" w:rsidP="00D102CF">
      <w:pPr>
        <w:numPr>
          <w:ilvl w:val="0"/>
          <w:numId w:val="7"/>
        </w:numPr>
        <w:tabs>
          <w:tab w:val="left" w:pos="1134"/>
        </w:tabs>
        <w:ind w:left="0" w:firstLine="567"/>
        <w:rPr>
          <w:szCs w:val="28"/>
        </w:rPr>
      </w:pPr>
      <w:r>
        <w:rPr>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аналогичных товаров (работ, услуг), планируемых к закупкам. При этом при применении метода сопоставимых рыночных цен (анализа рынка) должно использоваться не менее двух источников информации о ценах товаров, работ, услуг, планируемых к закупке.</w:t>
      </w:r>
    </w:p>
    <w:p w:rsidR="00906822" w:rsidRDefault="00906822" w:rsidP="00D102CF">
      <w:pPr>
        <w:numPr>
          <w:ilvl w:val="0"/>
          <w:numId w:val="7"/>
        </w:numPr>
        <w:tabs>
          <w:tab w:val="left" w:pos="1134"/>
        </w:tabs>
        <w:ind w:left="0" w:firstLine="567"/>
        <w:rPr>
          <w:szCs w:val="28"/>
        </w:rPr>
      </w:pPr>
      <w:r>
        <w:rPr>
          <w:szCs w:val="28"/>
        </w:rPr>
        <w:t xml:space="preserve">Тарифный </w:t>
      </w:r>
      <w:hyperlink r:id="rId53" w:history="1">
        <w:r>
          <w:rPr>
            <w:rStyle w:val="a3"/>
            <w:szCs w:val="28"/>
          </w:rPr>
          <w:t>метод</w:t>
        </w:r>
      </w:hyperlink>
      <w:r>
        <w:rPr>
          <w:szCs w:val="28"/>
        </w:rPr>
        <w:t xml:space="preserve"> применяется заказчиком, если в соответствии</w:t>
      </w:r>
      <w:r>
        <w:rPr>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906822" w:rsidRDefault="00906822" w:rsidP="00D102CF">
      <w:pPr>
        <w:numPr>
          <w:ilvl w:val="0"/>
          <w:numId w:val="7"/>
        </w:numPr>
        <w:tabs>
          <w:tab w:val="left" w:pos="1134"/>
        </w:tabs>
        <w:ind w:left="0" w:firstLine="567"/>
        <w:rPr>
          <w:szCs w:val="28"/>
        </w:rPr>
      </w:pPr>
      <w:r>
        <w:rPr>
          <w:szCs w:val="28"/>
        </w:rPr>
        <w:t xml:space="preserve">Сметный </w:t>
      </w:r>
      <w:hyperlink r:id="rId54" w:history="1">
        <w:r>
          <w:rPr>
            <w:rStyle w:val="a3"/>
            <w:szCs w:val="28"/>
          </w:rPr>
          <w:t>метод</w:t>
        </w:r>
      </w:hyperlink>
      <w:r>
        <w:rPr>
          <w:szCs w:val="28"/>
        </w:rPr>
        <w:t xml:space="preserve">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Сметный метод может применяться при определении и обосновании начальной (максимальной) цены договора на ремонт зданий, строений, сооружений, помещений на основании сметной документации (сметы).</w:t>
      </w:r>
    </w:p>
    <w:p w:rsidR="00906822" w:rsidRDefault="00906822" w:rsidP="00D102CF">
      <w:pPr>
        <w:numPr>
          <w:ilvl w:val="0"/>
          <w:numId w:val="7"/>
        </w:numPr>
        <w:tabs>
          <w:tab w:val="left" w:pos="1134"/>
        </w:tabs>
        <w:ind w:left="0" w:firstLine="567"/>
        <w:rPr>
          <w:szCs w:val="28"/>
        </w:rPr>
      </w:pPr>
      <w:r>
        <w:rPr>
          <w:szCs w:val="28"/>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06822" w:rsidRDefault="00906822" w:rsidP="00D102CF">
      <w:pPr>
        <w:numPr>
          <w:ilvl w:val="0"/>
          <w:numId w:val="7"/>
        </w:numPr>
        <w:tabs>
          <w:tab w:val="left" w:pos="1134"/>
        </w:tabs>
        <w:ind w:left="0" w:firstLine="567"/>
        <w:rPr>
          <w:szCs w:val="28"/>
        </w:rPr>
      </w:pPr>
      <w:r>
        <w:rPr>
          <w:szCs w:val="28"/>
        </w:rPr>
        <w:t xml:space="preserve">В случае невозможности применения для определения начальной (максимальной) цены договора методов, указанных в </w:t>
      </w:r>
      <w:r>
        <w:rPr>
          <w:szCs w:val="28"/>
          <w:u w:val="single"/>
        </w:rPr>
        <w:t>подпунктах 1)-4) пункта 8.1</w:t>
      </w:r>
      <w:r>
        <w:rPr>
          <w:szCs w:val="28"/>
        </w:rPr>
        <w:t xml:space="preserve"> настоящего Положения, заказчик вправе применить иные методы определения начальной (максимальной) цены договора.</w:t>
      </w:r>
    </w:p>
    <w:p w:rsidR="00906822" w:rsidRDefault="00906822" w:rsidP="00D102CF">
      <w:pPr>
        <w:numPr>
          <w:ilvl w:val="0"/>
          <w:numId w:val="7"/>
        </w:numPr>
        <w:tabs>
          <w:tab w:val="left" w:pos="1276"/>
        </w:tabs>
        <w:ind w:left="0" w:firstLine="567"/>
        <w:rPr>
          <w:szCs w:val="28"/>
        </w:rPr>
      </w:pPr>
      <w:r>
        <w:rPr>
          <w:szCs w:val="28"/>
        </w:rPr>
        <w:t>Обоснование начальной (максимальной) цены договора должно содержать:</w:t>
      </w:r>
    </w:p>
    <w:p w:rsidR="00906822" w:rsidRDefault="00906822" w:rsidP="00D102CF">
      <w:pPr>
        <w:numPr>
          <w:ilvl w:val="0"/>
          <w:numId w:val="8"/>
        </w:numPr>
        <w:tabs>
          <w:tab w:val="left" w:pos="851"/>
          <w:tab w:val="left" w:pos="1134"/>
        </w:tabs>
        <w:ind w:left="0" w:firstLine="567"/>
        <w:rPr>
          <w:spacing w:val="2"/>
          <w:szCs w:val="28"/>
        </w:rPr>
      </w:pPr>
      <w:r>
        <w:rPr>
          <w:spacing w:val="2"/>
          <w:szCs w:val="28"/>
        </w:rPr>
        <w:t>используемый метод (методы) определения начальной (максимальной) цены договора с обоснованием;</w:t>
      </w:r>
    </w:p>
    <w:p w:rsidR="00906822" w:rsidRDefault="00906822" w:rsidP="00906822">
      <w:pPr>
        <w:ind w:firstLine="567"/>
        <w:rPr>
          <w:spacing w:val="2"/>
          <w:szCs w:val="28"/>
        </w:rPr>
      </w:pPr>
      <w:r>
        <w:rPr>
          <w:spacing w:val="2"/>
          <w:szCs w:val="28"/>
        </w:rPr>
        <w:lastRenderedPageBreak/>
        <w:t>2) расчет начальной (максимальной) цены договора;</w:t>
      </w:r>
    </w:p>
    <w:p w:rsidR="00906822" w:rsidRDefault="00906822" w:rsidP="00906822">
      <w:pPr>
        <w:ind w:firstLine="567"/>
        <w:rPr>
          <w:spacing w:val="2"/>
          <w:szCs w:val="28"/>
        </w:rPr>
      </w:pPr>
      <w:r>
        <w:rPr>
          <w:spacing w:val="2"/>
          <w:szCs w:val="28"/>
        </w:rPr>
        <w:t>3) сведения об источниках информации о ценах товаров, работ, услуг (реквизиты полученных от поставщиков (</w:t>
      </w:r>
      <w:r>
        <w:rPr>
          <w:szCs w:val="28"/>
        </w:rPr>
        <w:t>исполнителей, подрядчиков</w:t>
      </w:r>
      <w:r>
        <w:rPr>
          <w:spacing w:val="2"/>
          <w:szCs w:val="28"/>
        </w:rPr>
        <w:t>) ответов на запросы информации о ценах; реквизиты ранее заключенных заказчиками договоров (контрактов) на поставку аналогичных товаров (работ, услуг); адрес (адреса) соответствующей страницы в информационно-телекоммуникационной сети «Интернет», данные государственной статистической отчетности о ценах товаров, работ, услуг; иные реквизиты источников информации).</w:t>
      </w:r>
    </w:p>
    <w:p w:rsidR="00906822" w:rsidRDefault="00906822" w:rsidP="00D102CF">
      <w:pPr>
        <w:numPr>
          <w:ilvl w:val="0"/>
          <w:numId w:val="7"/>
        </w:numPr>
        <w:tabs>
          <w:tab w:val="left" w:pos="1276"/>
        </w:tabs>
        <w:ind w:left="0" w:firstLine="567"/>
        <w:rPr>
          <w:szCs w:val="28"/>
        </w:rPr>
      </w:pPr>
      <w:r>
        <w:rPr>
          <w:szCs w:val="28"/>
        </w:rPr>
        <w:t xml:space="preserve">При осуществлении закупки у единственного поставщика (подрядчика, исполнителя) в соответствии с </w:t>
      </w:r>
      <w:hyperlink r:id="rId55" w:anchor="ОбоснЕдинств" w:history="1">
        <w:r>
          <w:rPr>
            <w:rStyle w:val="a3"/>
            <w:szCs w:val="28"/>
          </w:rPr>
          <w:t>подпунктом 25 пункта 28.2</w:t>
        </w:r>
      </w:hyperlink>
      <w:r>
        <w:rPr>
          <w:szCs w:val="28"/>
        </w:rPr>
        <w:t xml:space="preserve"> настоящего Положения договор должен содержать расчет и обоснование цены договора, за исключением случаев закупки товаров, работ, услуг на сумму, не превышающую ста тысяч рублей. Расчет и обоснование цены договора, заключаемого с единственным поставщиком (подрядчиком, исполнителем), осуществляется в соответствии с требованиями настоящего раздела Положения о закупке.</w:t>
      </w:r>
    </w:p>
    <w:p w:rsidR="00906822" w:rsidRDefault="00906822" w:rsidP="00D102CF">
      <w:pPr>
        <w:numPr>
          <w:ilvl w:val="0"/>
          <w:numId w:val="7"/>
        </w:numPr>
        <w:tabs>
          <w:tab w:val="left" w:pos="1276"/>
        </w:tabs>
        <w:ind w:left="0" w:firstLine="567"/>
        <w:rPr>
          <w:szCs w:val="28"/>
        </w:rPr>
      </w:pPr>
      <w:r>
        <w:rPr>
          <w:szCs w:val="28"/>
        </w:rPr>
        <w:t>Материалы с обоснованием начальной (максимальной) цены договора, цены договора, заключаемого с единственным поставщиком (подрядчиком, исполнителем),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и другие сведения, касающиеся расчета и обоснования начальной (максимальной) цены договора, цены договора, цены договора, заключаемого с единственным поставщиком (подрядчиком, исполнителем), должны храниться вместе с документацией о соответствующей закупке в течение срока, установленного настоящим Положением для хранения документов, составленных в ходе проведения закупки.</w:t>
      </w:r>
    </w:p>
    <w:p w:rsidR="00906822" w:rsidRDefault="00906822" w:rsidP="00906822">
      <w:pPr>
        <w:pStyle w:val="1"/>
        <w:spacing w:before="0" w:after="0"/>
        <w:rPr>
          <w:sz w:val="28"/>
          <w:szCs w:val="28"/>
          <w:lang w:val="ru-RU"/>
        </w:rPr>
      </w:pPr>
    </w:p>
    <w:p w:rsidR="00906822" w:rsidRDefault="00906822" w:rsidP="00906822">
      <w:pPr>
        <w:pStyle w:val="1"/>
        <w:spacing w:before="0" w:after="0"/>
        <w:rPr>
          <w:sz w:val="28"/>
          <w:szCs w:val="28"/>
        </w:rPr>
      </w:pPr>
      <w:bookmarkStart w:id="39" w:name="_Toc256000071"/>
      <w:bookmarkStart w:id="40" w:name="_Toc256000034"/>
      <w:bookmarkStart w:id="41" w:name="_Toc256000012"/>
      <w:bookmarkStart w:id="42" w:name="_Toc514852245"/>
      <w:r>
        <w:rPr>
          <w:sz w:val="28"/>
          <w:szCs w:val="28"/>
          <w:lang w:val="en-US"/>
        </w:rPr>
        <w:t>IX</w:t>
      </w:r>
      <w:r>
        <w:rPr>
          <w:sz w:val="28"/>
          <w:szCs w:val="28"/>
        </w:rPr>
        <w:t>. Информационное обеспечение закупки</w:t>
      </w:r>
      <w:bookmarkEnd w:id="39"/>
      <w:bookmarkEnd w:id="40"/>
      <w:bookmarkEnd w:id="41"/>
      <w:bookmarkEnd w:id="42"/>
    </w:p>
    <w:p w:rsidR="00906822" w:rsidRDefault="00906822" w:rsidP="00906822">
      <w:pPr>
        <w:autoSpaceDE w:val="0"/>
        <w:autoSpaceDN w:val="0"/>
        <w:adjustRightInd w:val="0"/>
        <w:ind w:firstLine="540"/>
        <w:outlineLvl w:val="0"/>
        <w:rPr>
          <w:szCs w:val="28"/>
        </w:rPr>
      </w:pPr>
    </w:p>
    <w:p w:rsidR="00906822" w:rsidRDefault="00906822" w:rsidP="00906822">
      <w:pPr>
        <w:autoSpaceDE w:val="0"/>
        <w:autoSpaceDN w:val="0"/>
        <w:adjustRightInd w:val="0"/>
        <w:ind w:firstLine="567"/>
        <w:rPr>
          <w:szCs w:val="28"/>
        </w:rPr>
      </w:pPr>
      <w:r>
        <w:rPr>
          <w:szCs w:val="28"/>
        </w:rPr>
        <w:t>9.1.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906822" w:rsidRDefault="00906822" w:rsidP="00906822">
      <w:pPr>
        <w:autoSpaceDE w:val="0"/>
        <w:autoSpaceDN w:val="0"/>
        <w:adjustRightInd w:val="0"/>
        <w:ind w:firstLine="540"/>
        <w:rPr>
          <w:szCs w:val="28"/>
        </w:rPr>
      </w:pPr>
      <w:r>
        <w:rPr>
          <w:szCs w:val="28"/>
        </w:rPr>
        <w:t xml:space="preserve">9.2. Заказчик размещает в единой информационной системе план закупки товаров, работ, услуг в соответствии с требованиями, установленными </w:t>
      </w:r>
      <w:hyperlink r:id="rId56" w:anchor="_10._Планирование_закупок" w:history="1">
        <w:r>
          <w:rPr>
            <w:rStyle w:val="a3"/>
            <w:szCs w:val="28"/>
          </w:rPr>
          <w:t>разделом 10</w:t>
        </w:r>
      </w:hyperlink>
      <w:r>
        <w:rPr>
          <w:szCs w:val="28"/>
        </w:rPr>
        <w:t xml:space="preserve"> настоящего Положения.</w:t>
      </w:r>
    </w:p>
    <w:p w:rsidR="00906822" w:rsidRDefault="00906822" w:rsidP="00906822">
      <w:pPr>
        <w:autoSpaceDE w:val="0"/>
        <w:autoSpaceDN w:val="0"/>
        <w:adjustRightInd w:val="0"/>
        <w:ind w:firstLine="540"/>
        <w:rPr>
          <w:szCs w:val="28"/>
        </w:rPr>
      </w:pPr>
      <w:r>
        <w:rPr>
          <w:szCs w:val="28"/>
        </w:rPr>
        <w:t xml:space="preserve">9.3.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w:t>
      </w:r>
      <w:r>
        <w:rPr>
          <w:szCs w:val="28"/>
        </w:rPr>
        <w:lastRenderedPageBreak/>
        <w:t xml:space="preserve">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57" w:history="1">
        <w:r>
          <w:rPr>
            <w:rStyle w:val="a3"/>
            <w:szCs w:val="28"/>
          </w:rPr>
          <w:t>частями 15</w:t>
        </w:r>
      </w:hyperlink>
      <w:r>
        <w:rPr>
          <w:szCs w:val="28"/>
        </w:rPr>
        <w:t>,</w:t>
      </w:r>
      <w:hyperlink r:id="rId58" w:history="1">
        <w:r>
          <w:rPr>
            <w:rStyle w:val="a3"/>
            <w:szCs w:val="28"/>
          </w:rPr>
          <w:t>16</w:t>
        </w:r>
      </w:hyperlink>
      <w:r>
        <w:rPr>
          <w:szCs w:val="28"/>
        </w:rPr>
        <w:t xml:space="preserve"> статьи 4 Федерального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06822" w:rsidRDefault="00906822" w:rsidP="00906822">
      <w:pPr>
        <w:autoSpaceDE w:val="0"/>
        <w:autoSpaceDN w:val="0"/>
        <w:adjustRightInd w:val="0"/>
        <w:ind w:firstLine="567"/>
        <w:rPr>
          <w:szCs w:val="28"/>
        </w:rPr>
      </w:pPr>
      <w:r>
        <w:rPr>
          <w:szCs w:val="28"/>
        </w:rPr>
        <w:t>9.4. Размещение информации в единой информационной системе осуществляется в соответствии с требованиями, установленными Федеральным законом № 223-ФЗ,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 (далее – Постановление № 908) и настоящим Положением.</w:t>
      </w:r>
    </w:p>
    <w:p w:rsidR="00906822" w:rsidRDefault="00906822" w:rsidP="00906822">
      <w:pPr>
        <w:ind w:firstLine="567"/>
        <w:rPr>
          <w:szCs w:val="28"/>
        </w:rPr>
      </w:pPr>
      <w:r>
        <w:rPr>
          <w:szCs w:val="28"/>
        </w:rPr>
        <w:t xml:space="preserve">9.5. Заказчик дополнительно вправе разместить указанную в настоящем разделе Положения о закупке информацию на сайте заказчика в информационно-телекоммуникационной сети «Интернет» </w:t>
      </w:r>
      <w:hyperlink r:id="rId59" w:history="1">
        <w:r>
          <w:rPr>
            <w:rStyle w:val="a3"/>
            <w:szCs w:val="28"/>
            <w:lang w:val="en-US"/>
          </w:rPr>
          <w:t>www</w:t>
        </w:r>
        <w:r>
          <w:rPr>
            <w:rStyle w:val="a3"/>
            <w:szCs w:val="28"/>
          </w:rPr>
          <w:t>.</w:t>
        </w:r>
        <w:r>
          <w:rPr>
            <w:rStyle w:val="a3"/>
            <w:szCs w:val="28"/>
            <w:lang w:val="en-US"/>
          </w:rPr>
          <w:t>mdou</w:t>
        </w:r>
        <w:r>
          <w:rPr>
            <w:rStyle w:val="a3"/>
            <w:szCs w:val="28"/>
          </w:rPr>
          <w:t>266.</w:t>
        </w:r>
        <w:r>
          <w:rPr>
            <w:rStyle w:val="a3"/>
            <w:szCs w:val="28"/>
            <w:lang w:val="en-US"/>
          </w:rPr>
          <w:t>ru</w:t>
        </w:r>
      </w:hyperlink>
      <w:r w:rsidRPr="00906822">
        <w:rPr>
          <w:szCs w:val="28"/>
        </w:rPr>
        <w:t xml:space="preserve"> </w:t>
      </w:r>
      <w:r>
        <w:rPr>
          <w:szCs w:val="28"/>
        </w:rPr>
        <w:t xml:space="preserve"> (далее - сайт заказчика), иных информационных ресурсах, а также средствах массовой информации.</w:t>
      </w:r>
    </w:p>
    <w:p w:rsidR="00906822" w:rsidRDefault="00906822" w:rsidP="00906822">
      <w:pPr>
        <w:autoSpaceDE w:val="0"/>
        <w:autoSpaceDN w:val="0"/>
        <w:adjustRightInd w:val="0"/>
        <w:ind w:firstLine="540"/>
        <w:rPr>
          <w:szCs w:val="28"/>
        </w:rPr>
      </w:pPr>
      <w:r>
        <w:rPr>
          <w:szCs w:val="28"/>
        </w:rPr>
        <w:t>9.6.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06822" w:rsidRDefault="00906822" w:rsidP="00906822">
      <w:pPr>
        <w:autoSpaceDE w:val="0"/>
        <w:autoSpaceDN w:val="0"/>
        <w:adjustRightInd w:val="0"/>
        <w:ind w:firstLine="540"/>
        <w:rPr>
          <w:szCs w:val="28"/>
        </w:rPr>
      </w:pPr>
      <w:bookmarkStart w:id="43" w:name="Извещение"/>
      <w:r>
        <w:rPr>
          <w:szCs w:val="28"/>
        </w:rPr>
        <w:t>9.7. В извещении об осуществлении конкурентной закупки должны быть указаны следующие сведения:</w:t>
      </w:r>
      <w:r>
        <w:rPr>
          <w:rStyle w:val="afe"/>
          <w:szCs w:val="28"/>
        </w:rPr>
        <w:t xml:space="preserve"> </w:t>
      </w:r>
    </w:p>
    <w:bookmarkEnd w:id="43"/>
    <w:p w:rsidR="00906822" w:rsidRDefault="00906822" w:rsidP="00906822">
      <w:pPr>
        <w:autoSpaceDE w:val="0"/>
        <w:autoSpaceDN w:val="0"/>
        <w:adjustRightInd w:val="0"/>
        <w:ind w:firstLine="540"/>
        <w:rPr>
          <w:szCs w:val="28"/>
        </w:rPr>
      </w:pPr>
      <w:r>
        <w:rPr>
          <w:szCs w:val="28"/>
        </w:rPr>
        <w:t>1) способ осуществления закупки;</w:t>
      </w:r>
    </w:p>
    <w:p w:rsidR="00906822" w:rsidRDefault="00906822" w:rsidP="00906822">
      <w:pPr>
        <w:ind w:firstLine="540"/>
        <w:rPr>
          <w:szCs w:val="28"/>
        </w:rPr>
      </w:pPr>
      <w:r>
        <w:rPr>
          <w:szCs w:val="28"/>
        </w:rPr>
        <w:t>2) наименование, место нахождения, почтовый адрес, адрес электронной почты, номер контактного телефона заказчика;</w:t>
      </w:r>
    </w:p>
    <w:p w:rsidR="00906822" w:rsidRDefault="00906822" w:rsidP="00906822">
      <w:pPr>
        <w:autoSpaceDE w:val="0"/>
        <w:autoSpaceDN w:val="0"/>
        <w:adjustRightInd w:val="0"/>
        <w:ind w:firstLine="540"/>
        <w:rPr>
          <w:szCs w:val="28"/>
        </w:rPr>
      </w:pPr>
      <w:r>
        <w:rPr>
          <w:szCs w:val="28"/>
        </w:rPr>
        <w:t>3)</w:t>
      </w:r>
      <w:r>
        <w:rPr>
          <w:szCs w:val="28"/>
          <w:lang w:val="en-US"/>
        </w:rPr>
        <w:t> </w:t>
      </w:r>
      <w:r>
        <w:rPr>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0" w:anchor="Описобъекта" w:history="1">
        <w:r>
          <w:rPr>
            <w:rStyle w:val="a3"/>
            <w:szCs w:val="28"/>
          </w:rPr>
          <w:t>пунктом 5.10</w:t>
        </w:r>
      </w:hyperlink>
      <w:r>
        <w:rPr>
          <w:szCs w:val="28"/>
        </w:rPr>
        <w:t xml:space="preserve"> настоящего Положения (при необходимости);</w:t>
      </w:r>
    </w:p>
    <w:p w:rsidR="00906822" w:rsidRDefault="00906822" w:rsidP="00906822">
      <w:pPr>
        <w:ind w:firstLine="540"/>
        <w:rPr>
          <w:szCs w:val="28"/>
        </w:rPr>
      </w:pPr>
      <w:r>
        <w:rPr>
          <w:szCs w:val="28"/>
        </w:rPr>
        <w:t>4) место поставки товара, выполнения работы, оказания услуги;</w:t>
      </w:r>
    </w:p>
    <w:p w:rsidR="00906822" w:rsidRDefault="00906822" w:rsidP="00906822">
      <w:pPr>
        <w:autoSpaceDE w:val="0"/>
        <w:autoSpaceDN w:val="0"/>
        <w:adjustRightInd w:val="0"/>
        <w:ind w:firstLine="540"/>
        <w:rPr>
          <w:szCs w:val="28"/>
        </w:rPr>
      </w:pPr>
      <w:r>
        <w:rPr>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906822" w:rsidRDefault="00906822" w:rsidP="00906822">
      <w:pPr>
        <w:autoSpaceDE w:val="0"/>
        <w:autoSpaceDN w:val="0"/>
        <w:adjustRightInd w:val="0"/>
        <w:ind w:firstLine="567"/>
        <w:rPr>
          <w:szCs w:val="28"/>
        </w:rPr>
      </w:pPr>
      <w:r>
        <w:rPr>
          <w:szCs w:val="28"/>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06822" w:rsidRDefault="00906822" w:rsidP="00906822">
      <w:pPr>
        <w:autoSpaceDE w:val="0"/>
        <w:autoSpaceDN w:val="0"/>
        <w:adjustRightInd w:val="0"/>
        <w:ind w:firstLine="540"/>
        <w:rPr>
          <w:szCs w:val="28"/>
        </w:rPr>
      </w:pPr>
      <w:r>
        <w:rPr>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06822" w:rsidRDefault="00906822" w:rsidP="00906822">
      <w:pPr>
        <w:autoSpaceDE w:val="0"/>
        <w:autoSpaceDN w:val="0"/>
        <w:adjustRightInd w:val="0"/>
        <w:ind w:firstLine="540"/>
        <w:rPr>
          <w:szCs w:val="28"/>
        </w:rPr>
      </w:pPr>
      <w:r>
        <w:rPr>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906822" w:rsidRDefault="00906822" w:rsidP="00906822">
      <w:pPr>
        <w:autoSpaceDE w:val="0"/>
        <w:autoSpaceDN w:val="0"/>
        <w:adjustRightInd w:val="0"/>
        <w:ind w:firstLine="540"/>
        <w:rPr>
          <w:bCs/>
          <w:szCs w:val="28"/>
        </w:rPr>
      </w:pPr>
      <w:r>
        <w:rPr>
          <w:szCs w:val="28"/>
        </w:rPr>
        <w:t xml:space="preserve">9) </w:t>
      </w:r>
      <w:r>
        <w:rPr>
          <w:bCs/>
          <w:szCs w:val="28"/>
        </w:rPr>
        <w:t xml:space="preserve">размер обеспечения заявки на участие в закупке, требования к такому обеспечению, </w:t>
      </w:r>
      <w:r>
        <w:rPr>
          <w:szCs w:val="28"/>
        </w:rPr>
        <w:t xml:space="preserve">а также условия банковской гарантии (если такой способ обеспечения заявок применим в соответствии с настоящим Положением), </w:t>
      </w:r>
      <w:r>
        <w:rPr>
          <w:bCs/>
          <w:szCs w:val="28"/>
        </w:rPr>
        <w:t>если заказчиком установлено требование к обеспечению заявки на участие в закупке в соответствии с настоящим Положением;</w:t>
      </w:r>
    </w:p>
    <w:p w:rsidR="00906822" w:rsidRDefault="00906822" w:rsidP="00906822">
      <w:pPr>
        <w:autoSpaceDE w:val="0"/>
        <w:autoSpaceDN w:val="0"/>
        <w:adjustRightInd w:val="0"/>
        <w:ind w:firstLine="540"/>
        <w:rPr>
          <w:szCs w:val="28"/>
        </w:rPr>
      </w:pPr>
      <w:r>
        <w:rPr>
          <w:bCs/>
          <w:szCs w:val="28"/>
        </w:rPr>
        <w:t>10) размер обеспечения исполнения договора, требования к такому обеспечению (если заказчиком установлено требование к обеспечению исполнения договора в соответствии с настоящим Положением), в том числе информация о применении антидемпинговых мер в соответствии с настоящим Положением;</w:t>
      </w:r>
    </w:p>
    <w:p w:rsidR="00906822" w:rsidRDefault="00906822" w:rsidP="00906822">
      <w:pPr>
        <w:tabs>
          <w:tab w:val="left" w:pos="567"/>
        </w:tabs>
        <w:ind w:firstLine="540"/>
        <w:rPr>
          <w:szCs w:val="28"/>
        </w:rPr>
      </w:pPr>
      <w:r>
        <w:rPr>
          <w:szCs w:val="28"/>
        </w:rPr>
        <w:t>11) срок, в течение которого заказчик вправе отказаться от проведения закупки.</w:t>
      </w:r>
    </w:p>
    <w:p w:rsidR="00906822" w:rsidRDefault="00906822" w:rsidP="00906822">
      <w:pPr>
        <w:ind w:firstLine="567"/>
        <w:rPr>
          <w:szCs w:val="28"/>
        </w:rPr>
      </w:pPr>
      <w:r>
        <w:rPr>
          <w:szCs w:val="28"/>
        </w:rPr>
        <w:t>Извещение о закупке может содержать иную дополнительную информацию, требования в соответствии с настоящим Положением.</w:t>
      </w:r>
    </w:p>
    <w:p w:rsidR="00906822" w:rsidRDefault="00906822" w:rsidP="00906822">
      <w:pPr>
        <w:ind w:firstLine="567"/>
        <w:rPr>
          <w:szCs w:val="28"/>
        </w:rPr>
      </w:pPr>
      <w:bookmarkStart w:id="44" w:name="Документация"/>
      <w:r>
        <w:rPr>
          <w:szCs w:val="28"/>
        </w:rPr>
        <w:t>9.8. В документации о конкурентной закупке должны быть указаны:</w:t>
      </w:r>
    </w:p>
    <w:bookmarkEnd w:id="44"/>
    <w:p w:rsidR="00906822" w:rsidRDefault="00906822" w:rsidP="00906822">
      <w:pPr>
        <w:autoSpaceDE w:val="0"/>
        <w:autoSpaceDN w:val="0"/>
        <w:adjustRightInd w:val="0"/>
        <w:ind w:firstLine="567"/>
        <w:rPr>
          <w:szCs w:val="28"/>
        </w:rPr>
      </w:pPr>
      <w:r>
        <w:rPr>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Pr>
          <w:szCs w:val="28"/>
        </w:rPr>
        <w:lastRenderedPageBreak/>
        <w:t>поставляемого товара, выполняемой работы, оказываемой услуги потребностям заказчика;</w:t>
      </w:r>
    </w:p>
    <w:p w:rsidR="00906822" w:rsidRDefault="00906822" w:rsidP="00906822">
      <w:pPr>
        <w:autoSpaceDE w:val="0"/>
        <w:autoSpaceDN w:val="0"/>
        <w:adjustRightInd w:val="0"/>
        <w:ind w:firstLine="567"/>
        <w:rPr>
          <w:szCs w:val="28"/>
        </w:rPr>
      </w:pPr>
      <w:r>
        <w:rPr>
          <w:szCs w:val="28"/>
        </w:rPr>
        <w:t>2) требования к содержанию, форме, оформлению и составу заявки на участие в закупке;</w:t>
      </w:r>
    </w:p>
    <w:p w:rsidR="00906822" w:rsidRDefault="00906822" w:rsidP="00906822">
      <w:pPr>
        <w:autoSpaceDE w:val="0"/>
        <w:autoSpaceDN w:val="0"/>
        <w:adjustRightInd w:val="0"/>
        <w:ind w:firstLine="567"/>
        <w:rPr>
          <w:szCs w:val="28"/>
        </w:rPr>
      </w:pPr>
      <w:r>
        <w:rPr>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06822" w:rsidRDefault="00906822" w:rsidP="00906822">
      <w:pPr>
        <w:autoSpaceDE w:val="0"/>
        <w:autoSpaceDN w:val="0"/>
        <w:adjustRightInd w:val="0"/>
        <w:ind w:firstLine="567"/>
        <w:rPr>
          <w:szCs w:val="28"/>
        </w:rPr>
      </w:pPr>
      <w:r>
        <w:rPr>
          <w:szCs w:val="28"/>
        </w:rPr>
        <w:t>4) место, условия и сроки (периоды) поставки товара, выполнения работы, оказания услуги;</w:t>
      </w:r>
    </w:p>
    <w:p w:rsidR="00906822" w:rsidRDefault="00906822" w:rsidP="00906822">
      <w:pPr>
        <w:autoSpaceDE w:val="0"/>
        <w:autoSpaceDN w:val="0"/>
        <w:adjustRightInd w:val="0"/>
        <w:ind w:firstLine="567"/>
        <w:rPr>
          <w:szCs w:val="28"/>
        </w:rPr>
      </w:pPr>
      <w:r>
        <w:rPr>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w:t>
      </w:r>
    </w:p>
    <w:p w:rsidR="00906822" w:rsidRDefault="00906822" w:rsidP="00906822">
      <w:pPr>
        <w:autoSpaceDE w:val="0"/>
        <w:autoSpaceDN w:val="0"/>
        <w:adjustRightInd w:val="0"/>
        <w:ind w:firstLine="567"/>
        <w:rPr>
          <w:szCs w:val="28"/>
        </w:rPr>
      </w:pPr>
      <w:r>
        <w:rPr>
          <w:szCs w:val="28"/>
        </w:rPr>
        <w:t>6) форма, сроки и порядок оплаты товара, работы, услуги;</w:t>
      </w:r>
    </w:p>
    <w:p w:rsidR="00906822" w:rsidRDefault="00906822" w:rsidP="00906822">
      <w:pPr>
        <w:autoSpaceDE w:val="0"/>
        <w:autoSpaceDN w:val="0"/>
        <w:adjustRightInd w:val="0"/>
        <w:ind w:firstLine="567"/>
        <w:rPr>
          <w:szCs w:val="28"/>
        </w:rPr>
      </w:pPr>
      <w:r>
        <w:rPr>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6822" w:rsidRDefault="00906822" w:rsidP="00906822">
      <w:pPr>
        <w:autoSpaceDE w:val="0"/>
        <w:autoSpaceDN w:val="0"/>
        <w:adjustRightInd w:val="0"/>
        <w:ind w:firstLine="567"/>
        <w:rPr>
          <w:szCs w:val="28"/>
        </w:rPr>
      </w:pPr>
      <w:r>
        <w:rPr>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06822" w:rsidRDefault="00906822" w:rsidP="00906822">
      <w:pPr>
        <w:autoSpaceDE w:val="0"/>
        <w:autoSpaceDN w:val="0"/>
        <w:adjustRightInd w:val="0"/>
        <w:ind w:firstLine="567"/>
        <w:rPr>
          <w:szCs w:val="28"/>
        </w:rPr>
      </w:pPr>
      <w:r>
        <w:rPr>
          <w:szCs w:val="28"/>
        </w:rPr>
        <w:t>9) требования к участникам такой закупки и перечень документов представляемых участниками такой закупки для подтверждения их соответствия установленным требованиям в соответствии с настоящим Положением;</w:t>
      </w:r>
    </w:p>
    <w:p w:rsidR="00906822" w:rsidRDefault="00906822" w:rsidP="00906822">
      <w:pPr>
        <w:autoSpaceDE w:val="0"/>
        <w:autoSpaceDN w:val="0"/>
        <w:adjustRightInd w:val="0"/>
        <w:ind w:firstLine="567"/>
        <w:rPr>
          <w:szCs w:val="28"/>
        </w:rPr>
      </w:pPr>
      <w:r>
        <w:rPr>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06822" w:rsidRDefault="00906822" w:rsidP="00906822">
      <w:pPr>
        <w:autoSpaceDE w:val="0"/>
        <w:autoSpaceDN w:val="0"/>
        <w:adjustRightInd w:val="0"/>
        <w:ind w:firstLine="567"/>
        <w:rPr>
          <w:szCs w:val="28"/>
        </w:rPr>
      </w:pPr>
      <w:r>
        <w:rPr>
          <w:szCs w:val="28"/>
        </w:rPr>
        <w:t xml:space="preserve">11) 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61" w:anchor="_11._Приоритет_товаров" w:history="1">
        <w:r>
          <w:rPr>
            <w:rStyle w:val="a3"/>
            <w:szCs w:val="28"/>
          </w:rPr>
          <w:t>разделом 11</w:t>
        </w:r>
      </w:hyperlink>
      <w:r>
        <w:rPr>
          <w:szCs w:val="28"/>
        </w:rPr>
        <w:t xml:space="preserve"> настоящего Положения;</w:t>
      </w:r>
    </w:p>
    <w:p w:rsidR="00906822" w:rsidRDefault="00906822" w:rsidP="00906822">
      <w:pPr>
        <w:autoSpaceDE w:val="0"/>
        <w:autoSpaceDN w:val="0"/>
        <w:adjustRightInd w:val="0"/>
        <w:ind w:firstLine="567"/>
        <w:rPr>
          <w:szCs w:val="28"/>
        </w:rPr>
      </w:pPr>
      <w:r>
        <w:rPr>
          <w:szCs w:val="28"/>
        </w:rPr>
        <w:lastRenderedPageBreak/>
        <w:t>12) формы, порядок, дата и время окончания срока предоставления участникам такой закупки разъяснений положений документации о закупке;</w:t>
      </w:r>
    </w:p>
    <w:p w:rsidR="00906822" w:rsidRDefault="00906822" w:rsidP="00906822">
      <w:pPr>
        <w:autoSpaceDE w:val="0"/>
        <w:autoSpaceDN w:val="0"/>
        <w:adjustRightInd w:val="0"/>
        <w:ind w:firstLine="567"/>
        <w:rPr>
          <w:szCs w:val="28"/>
        </w:rPr>
      </w:pPr>
      <w:r>
        <w:rPr>
          <w:szCs w:val="28"/>
        </w:rPr>
        <w:t>13) срок и порядок отзыва, изменения заявок на участие в закупке;</w:t>
      </w:r>
    </w:p>
    <w:p w:rsidR="00906822" w:rsidRDefault="00906822" w:rsidP="00906822">
      <w:pPr>
        <w:autoSpaceDE w:val="0"/>
        <w:autoSpaceDN w:val="0"/>
        <w:adjustRightInd w:val="0"/>
        <w:ind w:firstLine="567"/>
        <w:rPr>
          <w:szCs w:val="28"/>
        </w:rPr>
      </w:pPr>
      <w:r>
        <w:rPr>
          <w:szCs w:val="28"/>
        </w:rPr>
        <w:t>14) дата рассмотрения предложений участников такой закупки и подведения итогов такой закупки;</w:t>
      </w:r>
    </w:p>
    <w:p w:rsidR="00906822" w:rsidRDefault="00906822" w:rsidP="00906822">
      <w:pPr>
        <w:autoSpaceDE w:val="0"/>
        <w:autoSpaceDN w:val="0"/>
        <w:adjustRightInd w:val="0"/>
        <w:ind w:firstLine="567"/>
        <w:rPr>
          <w:szCs w:val="28"/>
        </w:rPr>
      </w:pPr>
      <w:r>
        <w:rPr>
          <w:szCs w:val="28"/>
        </w:rPr>
        <w:t>15) критерии оценки и сопоставления заявок на участие в такой закупке;</w:t>
      </w:r>
    </w:p>
    <w:p w:rsidR="00906822" w:rsidRDefault="00906822" w:rsidP="00906822">
      <w:pPr>
        <w:autoSpaceDE w:val="0"/>
        <w:autoSpaceDN w:val="0"/>
        <w:adjustRightInd w:val="0"/>
        <w:ind w:firstLine="567"/>
        <w:rPr>
          <w:szCs w:val="28"/>
        </w:rPr>
      </w:pPr>
      <w:r>
        <w:rPr>
          <w:szCs w:val="28"/>
        </w:rPr>
        <w:t>16) порядок оценки и сопоставления заявок на участие в такой закупке;</w:t>
      </w:r>
    </w:p>
    <w:p w:rsidR="00906822" w:rsidRDefault="00906822" w:rsidP="00906822">
      <w:pPr>
        <w:autoSpaceDE w:val="0"/>
        <w:autoSpaceDN w:val="0"/>
        <w:adjustRightInd w:val="0"/>
        <w:ind w:firstLine="567"/>
        <w:rPr>
          <w:szCs w:val="28"/>
        </w:rPr>
      </w:pPr>
      <w:r>
        <w:rPr>
          <w:szCs w:val="28"/>
        </w:rPr>
        <w:t xml:space="preserve">17) описание предмета такой закупки в соответствии с </w:t>
      </w:r>
      <w:hyperlink r:id="rId62" w:anchor="Описобъекта" w:history="1">
        <w:r>
          <w:rPr>
            <w:rStyle w:val="a3"/>
            <w:szCs w:val="28"/>
          </w:rPr>
          <w:t>пунктом 5.10</w:t>
        </w:r>
      </w:hyperlink>
      <w:r>
        <w:rPr>
          <w:szCs w:val="28"/>
        </w:rPr>
        <w:t xml:space="preserve"> настоящего Положения с указанием количества поставляемого товара, объема выполняемой работы, оказываемой услуги;</w:t>
      </w:r>
    </w:p>
    <w:p w:rsidR="00906822" w:rsidRDefault="00906822" w:rsidP="00906822">
      <w:pPr>
        <w:autoSpaceDE w:val="0"/>
        <w:autoSpaceDN w:val="0"/>
        <w:adjustRightInd w:val="0"/>
        <w:ind w:firstLine="567"/>
        <w:rPr>
          <w:szCs w:val="28"/>
        </w:rPr>
      </w:pPr>
      <w:r>
        <w:rPr>
          <w:szCs w:val="28"/>
        </w:rPr>
        <w:t>18) размер, срок и порядок внесения денежных средств в качестве обеспечения заявки на участие в закупке, а также условия банковской гарантии (если такой способ обеспечения заявок применим в соответствии с настоящим Положением); 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p>
    <w:p w:rsidR="00906822" w:rsidRDefault="00906822" w:rsidP="00906822">
      <w:pPr>
        <w:autoSpaceDE w:val="0"/>
        <w:autoSpaceDN w:val="0"/>
        <w:adjustRightInd w:val="0"/>
        <w:ind w:firstLine="567"/>
        <w:rPr>
          <w:szCs w:val="28"/>
        </w:rPr>
      </w:pPr>
      <w:r>
        <w:rPr>
          <w:szCs w:val="28"/>
        </w:rPr>
        <w:t>19) срок, в течение которого заказчик вправе отказаться от проведения закупки;</w:t>
      </w:r>
    </w:p>
    <w:p w:rsidR="00906822" w:rsidRDefault="00906822" w:rsidP="00906822">
      <w:pPr>
        <w:autoSpaceDE w:val="0"/>
        <w:autoSpaceDN w:val="0"/>
        <w:adjustRightInd w:val="0"/>
        <w:ind w:firstLine="567"/>
        <w:rPr>
          <w:szCs w:val="28"/>
        </w:rPr>
      </w:pPr>
      <w:r>
        <w:rPr>
          <w:szCs w:val="28"/>
        </w:rPr>
        <w:t xml:space="preserve">20) размер обеспечения исполнения контракта, срок и порядок предоставления такого обеспечения, требования к такому обеспечению (если такое требование устанавливается заказчиком в соответствии с настоящим Положением), </w:t>
      </w:r>
      <w:r>
        <w:rPr>
          <w:bCs/>
          <w:szCs w:val="28"/>
        </w:rPr>
        <w:t>в том числе информация о применении антидемпинговых мер в соответствии с настоящим Положением;</w:t>
      </w:r>
    </w:p>
    <w:p w:rsidR="00906822" w:rsidRDefault="00906822" w:rsidP="00906822">
      <w:pPr>
        <w:ind w:firstLine="567"/>
        <w:rPr>
          <w:szCs w:val="28"/>
        </w:rPr>
      </w:pPr>
      <w:r>
        <w:rPr>
          <w:szCs w:val="28"/>
        </w:rPr>
        <w:t>21)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w:t>
      </w:r>
    </w:p>
    <w:p w:rsidR="00906822" w:rsidRDefault="00906822" w:rsidP="00906822">
      <w:pPr>
        <w:ind w:firstLine="567"/>
        <w:rPr>
          <w:szCs w:val="28"/>
        </w:rPr>
      </w:pPr>
      <w:r>
        <w:rPr>
          <w:szCs w:val="28"/>
        </w:rPr>
        <w:t>Документация о закупке может содержать иную дополнительную информацию, требования в соответствии с настоящим Положением.</w:t>
      </w:r>
    </w:p>
    <w:p w:rsidR="00906822" w:rsidRDefault="00906822" w:rsidP="00906822">
      <w:pPr>
        <w:autoSpaceDE w:val="0"/>
        <w:autoSpaceDN w:val="0"/>
        <w:adjustRightInd w:val="0"/>
        <w:ind w:firstLine="540"/>
        <w:rPr>
          <w:szCs w:val="28"/>
        </w:rPr>
      </w:pPr>
      <w:r>
        <w:rPr>
          <w:szCs w:val="28"/>
        </w:rPr>
        <w:t>9.9. К документации о закупке (извещению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rsidR="00906822" w:rsidRDefault="00906822" w:rsidP="00906822">
      <w:pPr>
        <w:autoSpaceDE w:val="0"/>
        <w:autoSpaceDN w:val="0"/>
        <w:adjustRightInd w:val="0"/>
        <w:ind w:firstLine="540"/>
        <w:rPr>
          <w:szCs w:val="28"/>
        </w:rPr>
      </w:pPr>
      <w:r>
        <w:rPr>
          <w:szCs w:val="28"/>
        </w:rPr>
        <w:t xml:space="preserve">9.10.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906822" w:rsidRDefault="00906822" w:rsidP="00906822">
      <w:pPr>
        <w:autoSpaceDE w:val="0"/>
        <w:autoSpaceDN w:val="0"/>
        <w:adjustRightInd w:val="0"/>
        <w:ind w:firstLine="540"/>
        <w:rPr>
          <w:szCs w:val="28"/>
        </w:rPr>
      </w:pPr>
      <w:r>
        <w:rPr>
          <w:szCs w:val="28"/>
        </w:rPr>
        <w:t>9.11.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rsidR="00906822" w:rsidRDefault="00906822" w:rsidP="00906822">
      <w:pPr>
        <w:ind w:firstLine="540"/>
        <w:rPr>
          <w:szCs w:val="28"/>
        </w:rPr>
      </w:pPr>
      <w:r>
        <w:rPr>
          <w:szCs w:val="28"/>
        </w:rPr>
        <w:lastRenderedPageBreak/>
        <w:t>9.12.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06822" w:rsidRDefault="00906822" w:rsidP="00906822">
      <w:pPr>
        <w:autoSpaceDE w:val="0"/>
        <w:autoSpaceDN w:val="0"/>
        <w:adjustRightInd w:val="0"/>
        <w:ind w:firstLine="540"/>
        <w:rPr>
          <w:szCs w:val="28"/>
        </w:rPr>
      </w:pPr>
      <w:r>
        <w:rPr>
          <w:szCs w:val="28"/>
        </w:rPr>
        <w:t>9.13. Размещенные в единой информационной системе и на сайте заказчика информация о закупке, положение о закупке, планы закупки должны быть доступны для ознакомления без взимания платы.</w:t>
      </w:r>
    </w:p>
    <w:p w:rsidR="00906822" w:rsidRDefault="00906822" w:rsidP="00906822">
      <w:pPr>
        <w:autoSpaceDE w:val="0"/>
        <w:autoSpaceDN w:val="0"/>
        <w:adjustRightInd w:val="0"/>
        <w:ind w:firstLine="540"/>
        <w:rPr>
          <w:szCs w:val="28"/>
        </w:rPr>
      </w:pPr>
      <w:r>
        <w:rPr>
          <w:szCs w:val="28"/>
        </w:rPr>
        <w:t xml:space="preserve">9.14.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63" w:history="1">
        <w:r>
          <w:rPr>
            <w:rStyle w:val="a3"/>
            <w:szCs w:val="28"/>
          </w:rPr>
          <w:t>тайну</w:t>
        </w:r>
      </w:hyperlink>
      <w:r>
        <w:rPr>
          <w:szCs w:val="28"/>
        </w:rPr>
        <w:t xml:space="preserve">, а также сведения о закупке, по которым принято решение Правительства Российской Федерации в соответствии с </w:t>
      </w:r>
      <w:hyperlink r:id="rId64" w:history="1">
        <w:r>
          <w:rPr>
            <w:rStyle w:val="a3"/>
            <w:szCs w:val="28"/>
          </w:rPr>
          <w:t>частью 16</w:t>
        </w:r>
      </w:hyperlink>
      <w:r>
        <w:rPr>
          <w:szCs w:val="28"/>
        </w:rPr>
        <w:t xml:space="preserve"> статьи 4 Федерального закона № 223-ФЗ. Заказчик вправе не размещать в единой информационной системе следующие сведения:</w:t>
      </w:r>
    </w:p>
    <w:p w:rsidR="00906822" w:rsidRDefault="00906822" w:rsidP="00906822">
      <w:pPr>
        <w:autoSpaceDE w:val="0"/>
        <w:autoSpaceDN w:val="0"/>
        <w:adjustRightInd w:val="0"/>
        <w:ind w:firstLine="540"/>
        <w:rPr>
          <w:szCs w:val="28"/>
        </w:rPr>
      </w:pPr>
      <w:r>
        <w:rPr>
          <w:szCs w:val="28"/>
        </w:rPr>
        <w:t>1) о закупке товаров, работ, услуг, стоимость которых не превышает сто тысяч рублей;</w:t>
      </w:r>
    </w:p>
    <w:p w:rsidR="00906822" w:rsidRDefault="00906822" w:rsidP="00906822">
      <w:pPr>
        <w:autoSpaceDE w:val="0"/>
        <w:autoSpaceDN w:val="0"/>
        <w:adjustRightInd w:val="0"/>
        <w:ind w:firstLine="540"/>
        <w:rPr>
          <w:szCs w:val="28"/>
        </w:rPr>
      </w:pPr>
      <w:r>
        <w:rPr>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06822" w:rsidRDefault="00906822" w:rsidP="00906822">
      <w:pPr>
        <w:autoSpaceDE w:val="0"/>
        <w:autoSpaceDN w:val="0"/>
        <w:adjustRightInd w:val="0"/>
        <w:ind w:firstLine="539"/>
        <w:rPr>
          <w:szCs w:val="28"/>
        </w:rPr>
      </w:pPr>
      <w:r>
        <w:rPr>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06822" w:rsidRDefault="00906822" w:rsidP="00906822">
      <w:pPr>
        <w:autoSpaceDE w:val="0"/>
        <w:autoSpaceDN w:val="0"/>
        <w:adjustRightInd w:val="0"/>
        <w:ind w:firstLine="539"/>
        <w:rPr>
          <w:szCs w:val="28"/>
        </w:rPr>
      </w:pPr>
      <w:r>
        <w:rPr>
          <w:szCs w:val="28"/>
        </w:rPr>
        <w:t>9.15. Заказчик не позднее 10-го числа месяца, следующего за отчетным месяцем, размещает в единой информационной системе:</w:t>
      </w:r>
    </w:p>
    <w:p w:rsidR="00906822" w:rsidRDefault="00906822" w:rsidP="00906822">
      <w:pPr>
        <w:autoSpaceDE w:val="0"/>
        <w:autoSpaceDN w:val="0"/>
        <w:adjustRightInd w:val="0"/>
        <w:ind w:firstLine="539"/>
        <w:rPr>
          <w:szCs w:val="28"/>
        </w:rPr>
      </w:pPr>
      <w:r>
        <w:rPr>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r>
        <w:rPr>
          <w:rStyle w:val="afe"/>
          <w:szCs w:val="28"/>
        </w:rPr>
        <w:t xml:space="preserve"> </w:t>
      </w:r>
    </w:p>
    <w:p w:rsidR="00906822" w:rsidRDefault="00906822" w:rsidP="00906822">
      <w:pPr>
        <w:autoSpaceDE w:val="0"/>
        <w:autoSpaceDN w:val="0"/>
        <w:adjustRightInd w:val="0"/>
        <w:ind w:firstLine="539"/>
        <w:rPr>
          <w:szCs w:val="28"/>
        </w:rPr>
      </w:pPr>
      <w:r>
        <w:rPr>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06822" w:rsidRDefault="00906822" w:rsidP="00906822">
      <w:pPr>
        <w:autoSpaceDE w:val="0"/>
        <w:autoSpaceDN w:val="0"/>
        <w:adjustRightInd w:val="0"/>
        <w:ind w:firstLine="539"/>
        <w:rPr>
          <w:szCs w:val="28"/>
        </w:rPr>
      </w:pPr>
      <w:r>
        <w:rPr>
          <w:szCs w:val="28"/>
        </w:rPr>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06822" w:rsidRDefault="00906822" w:rsidP="00906822">
      <w:pPr>
        <w:ind w:firstLine="567"/>
        <w:rPr>
          <w:szCs w:val="28"/>
        </w:rPr>
      </w:pPr>
      <w:r>
        <w:rPr>
          <w:szCs w:val="28"/>
        </w:rPr>
        <w:t>9.16.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906822" w:rsidRDefault="00906822" w:rsidP="00906822">
      <w:pPr>
        <w:pStyle w:val="1"/>
        <w:rPr>
          <w:sz w:val="28"/>
          <w:szCs w:val="28"/>
        </w:rPr>
      </w:pPr>
      <w:bookmarkStart w:id="45" w:name="_10._Планирование_закупок"/>
      <w:bookmarkStart w:id="46" w:name="_Toc514852246"/>
      <w:bookmarkStart w:id="47" w:name="_Toc256000014"/>
      <w:bookmarkStart w:id="48" w:name="_Toc256000040"/>
      <w:bookmarkStart w:id="49" w:name="_Toc256000077"/>
      <w:bookmarkEnd w:id="45"/>
      <w:r>
        <w:rPr>
          <w:sz w:val="28"/>
          <w:szCs w:val="28"/>
          <w:lang w:val="en-US"/>
        </w:rPr>
        <w:t>X</w:t>
      </w:r>
      <w:r>
        <w:rPr>
          <w:sz w:val="28"/>
          <w:szCs w:val="28"/>
        </w:rPr>
        <w:t>. Планирование закупок</w:t>
      </w:r>
      <w:bookmarkEnd w:id="46"/>
      <w:bookmarkEnd w:id="47"/>
      <w:bookmarkEnd w:id="48"/>
      <w:bookmarkEnd w:id="49"/>
    </w:p>
    <w:p w:rsidR="00906822" w:rsidRDefault="00906822" w:rsidP="00906822">
      <w:pPr>
        <w:autoSpaceDE w:val="0"/>
        <w:autoSpaceDN w:val="0"/>
        <w:adjustRightInd w:val="0"/>
        <w:ind w:firstLine="540"/>
        <w:jc w:val="center"/>
        <w:outlineLvl w:val="0"/>
        <w:rPr>
          <w:b/>
          <w:szCs w:val="28"/>
        </w:rPr>
      </w:pPr>
    </w:p>
    <w:p w:rsidR="00906822" w:rsidRDefault="00906822" w:rsidP="00D102CF">
      <w:pPr>
        <w:numPr>
          <w:ilvl w:val="0"/>
          <w:numId w:val="9"/>
        </w:numPr>
        <w:tabs>
          <w:tab w:val="left" w:pos="1134"/>
        </w:tabs>
        <w:autoSpaceDE w:val="0"/>
        <w:autoSpaceDN w:val="0"/>
        <w:adjustRightInd w:val="0"/>
        <w:ind w:left="0" w:firstLine="567"/>
        <w:rPr>
          <w:szCs w:val="28"/>
        </w:rPr>
      </w:pPr>
      <w:r>
        <w:rPr>
          <w:szCs w:val="28"/>
        </w:rPr>
        <w:t>Заказчик формирует план закупки товаров, работ, услуг (далее - план закупки) и план закупки инновационной продукции, высокотехнологичной продукции и лекарственных средств по форме и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w:t>
      </w:r>
    </w:p>
    <w:p w:rsidR="00906822" w:rsidRDefault="00906822" w:rsidP="00D102CF">
      <w:pPr>
        <w:numPr>
          <w:ilvl w:val="0"/>
          <w:numId w:val="9"/>
        </w:numPr>
        <w:tabs>
          <w:tab w:val="left" w:pos="1134"/>
        </w:tabs>
        <w:ind w:left="0" w:firstLine="567"/>
        <w:rPr>
          <w:szCs w:val="28"/>
        </w:rPr>
      </w:pPr>
      <w:r>
        <w:rPr>
          <w:szCs w:val="28"/>
        </w:rPr>
        <w:t>Заказчик размещает в единой информационной системе план закупки на срок не менее чем один год.</w:t>
      </w:r>
    </w:p>
    <w:p w:rsidR="00906822" w:rsidRDefault="00906822" w:rsidP="00D102CF">
      <w:pPr>
        <w:numPr>
          <w:ilvl w:val="0"/>
          <w:numId w:val="9"/>
        </w:numPr>
        <w:tabs>
          <w:tab w:val="left" w:pos="1134"/>
        </w:tabs>
        <w:ind w:left="0" w:firstLine="567"/>
        <w:rPr>
          <w:szCs w:val="28"/>
        </w:rPr>
      </w:pPr>
      <w:r>
        <w:rPr>
          <w:szCs w:val="28"/>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06822" w:rsidRDefault="00906822" w:rsidP="00D102CF">
      <w:pPr>
        <w:numPr>
          <w:ilvl w:val="0"/>
          <w:numId w:val="9"/>
        </w:numPr>
        <w:tabs>
          <w:tab w:val="left" w:pos="1134"/>
        </w:tabs>
        <w:autoSpaceDE w:val="0"/>
        <w:autoSpaceDN w:val="0"/>
        <w:adjustRightInd w:val="0"/>
        <w:ind w:left="0" w:firstLine="567"/>
        <w:rPr>
          <w:szCs w:val="28"/>
        </w:rPr>
      </w:pPr>
      <w:r>
        <w:rPr>
          <w:szCs w:val="28"/>
        </w:rPr>
        <w:t>В план закупки включаются сведения о закупке товаров (работ, услуг), необходимых для удовлетворения потребностей заказчика.</w:t>
      </w:r>
    </w:p>
    <w:p w:rsidR="00906822" w:rsidRDefault="00906822" w:rsidP="00D102CF">
      <w:pPr>
        <w:numPr>
          <w:ilvl w:val="0"/>
          <w:numId w:val="9"/>
        </w:numPr>
        <w:tabs>
          <w:tab w:val="left" w:pos="1134"/>
        </w:tabs>
        <w:autoSpaceDE w:val="0"/>
        <w:autoSpaceDN w:val="0"/>
        <w:adjustRightInd w:val="0"/>
        <w:ind w:left="0" w:firstLine="567"/>
        <w:rPr>
          <w:szCs w:val="28"/>
        </w:rPr>
      </w:pPr>
      <w:r>
        <w:rPr>
          <w:szCs w:val="28"/>
        </w:rPr>
        <w:t>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rsidR="00906822" w:rsidRDefault="00906822" w:rsidP="00D102CF">
      <w:pPr>
        <w:numPr>
          <w:ilvl w:val="0"/>
          <w:numId w:val="9"/>
        </w:numPr>
        <w:tabs>
          <w:tab w:val="left" w:pos="1134"/>
        </w:tabs>
        <w:autoSpaceDE w:val="0"/>
        <w:autoSpaceDN w:val="0"/>
        <w:adjustRightInd w:val="0"/>
        <w:ind w:left="0" w:firstLine="567"/>
        <w:rPr>
          <w:szCs w:val="28"/>
        </w:rPr>
      </w:pPr>
      <w:r>
        <w:rPr>
          <w:szCs w:val="28"/>
        </w:rPr>
        <w:t>В плане закупки могут не отражаться сведения о закупке товаров (работ, услуг) в случае, если стоимость товаров (работ, услуг) не превышает сто тысяч рублей.</w:t>
      </w:r>
    </w:p>
    <w:p w:rsidR="00906822" w:rsidRDefault="00906822" w:rsidP="00D102CF">
      <w:pPr>
        <w:numPr>
          <w:ilvl w:val="0"/>
          <w:numId w:val="9"/>
        </w:numPr>
        <w:tabs>
          <w:tab w:val="left" w:pos="1134"/>
        </w:tabs>
        <w:autoSpaceDE w:val="0"/>
        <w:autoSpaceDN w:val="0"/>
        <w:adjustRightInd w:val="0"/>
        <w:ind w:left="0" w:firstLine="567"/>
        <w:rPr>
          <w:szCs w:val="28"/>
        </w:rPr>
      </w:pPr>
      <w:r>
        <w:rPr>
          <w:szCs w:val="28"/>
        </w:rPr>
        <w:t>План закупки должен иметь помесячную или поквартальную разбивку.</w:t>
      </w:r>
    </w:p>
    <w:p w:rsidR="00906822" w:rsidRDefault="00906822" w:rsidP="00D102CF">
      <w:pPr>
        <w:numPr>
          <w:ilvl w:val="0"/>
          <w:numId w:val="9"/>
        </w:numPr>
        <w:tabs>
          <w:tab w:val="left" w:pos="426"/>
          <w:tab w:val="left" w:pos="1134"/>
        </w:tabs>
        <w:autoSpaceDE w:val="0"/>
        <w:autoSpaceDN w:val="0"/>
        <w:adjustRightInd w:val="0"/>
        <w:ind w:left="0" w:firstLine="567"/>
        <w:rPr>
          <w:szCs w:val="28"/>
        </w:rPr>
      </w:pPr>
      <w:r>
        <w:rPr>
          <w:szCs w:val="28"/>
        </w:rPr>
        <w:t>В случае если период исполнения договора превышает срок, на который утверждаются план закупок (долгосрочные договоры), в план закупок также включаются сведения на весь период осуществления закупки до момента исполнения договора.</w:t>
      </w:r>
    </w:p>
    <w:p w:rsidR="00906822" w:rsidRDefault="00906822" w:rsidP="00D102CF">
      <w:pPr>
        <w:numPr>
          <w:ilvl w:val="0"/>
          <w:numId w:val="9"/>
        </w:numPr>
        <w:tabs>
          <w:tab w:val="left" w:pos="1134"/>
        </w:tabs>
        <w:autoSpaceDE w:val="0"/>
        <w:autoSpaceDN w:val="0"/>
        <w:adjustRightInd w:val="0"/>
        <w:ind w:left="0" w:firstLine="567"/>
        <w:rPr>
          <w:szCs w:val="28"/>
        </w:rPr>
      </w:pPr>
      <w:r>
        <w:rPr>
          <w:szCs w:val="28"/>
        </w:rPr>
        <w:t>Корректировка плана закупки осуществляется в случае:</w:t>
      </w:r>
    </w:p>
    <w:p w:rsidR="00906822" w:rsidRDefault="00906822" w:rsidP="00D102CF">
      <w:pPr>
        <w:numPr>
          <w:ilvl w:val="0"/>
          <w:numId w:val="10"/>
        </w:numPr>
        <w:tabs>
          <w:tab w:val="left" w:pos="993"/>
          <w:tab w:val="left" w:pos="1134"/>
        </w:tabs>
        <w:autoSpaceDE w:val="0"/>
        <w:autoSpaceDN w:val="0"/>
        <w:adjustRightInd w:val="0"/>
        <w:ind w:left="0" w:firstLine="567"/>
        <w:rPr>
          <w:szCs w:val="28"/>
        </w:rPr>
      </w:pPr>
      <w:r>
        <w:rPr>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06822" w:rsidRDefault="00906822" w:rsidP="00D102CF">
      <w:pPr>
        <w:numPr>
          <w:ilvl w:val="0"/>
          <w:numId w:val="10"/>
        </w:numPr>
        <w:tabs>
          <w:tab w:val="left" w:pos="851"/>
          <w:tab w:val="left" w:pos="993"/>
        </w:tabs>
        <w:autoSpaceDE w:val="0"/>
        <w:autoSpaceDN w:val="0"/>
        <w:adjustRightInd w:val="0"/>
        <w:ind w:left="0" w:firstLine="567"/>
        <w:rPr>
          <w:szCs w:val="28"/>
        </w:rPr>
      </w:pPr>
      <w:r>
        <w:rPr>
          <w:szCs w:val="28"/>
        </w:rPr>
        <w:lastRenderedPageBreak/>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06822" w:rsidRDefault="00906822" w:rsidP="00D102CF">
      <w:pPr>
        <w:numPr>
          <w:ilvl w:val="0"/>
          <w:numId w:val="10"/>
        </w:numPr>
        <w:tabs>
          <w:tab w:val="left" w:pos="993"/>
          <w:tab w:val="left" w:pos="1134"/>
        </w:tabs>
        <w:autoSpaceDE w:val="0"/>
        <w:autoSpaceDN w:val="0"/>
        <w:adjustRightInd w:val="0"/>
        <w:ind w:left="0" w:firstLine="567"/>
        <w:rPr>
          <w:szCs w:val="28"/>
        </w:rPr>
      </w:pPr>
      <w:r>
        <w:rPr>
          <w:szCs w:val="28"/>
        </w:rPr>
        <w:t>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rsidR="00906822" w:rsidRDefault="00906822" w:rsidP="00D102CF">
      <w:pPr>
        <w:numPr>
          <w:ilvl w:val="0"/>
          <w:numId w:val="9"/>
        </w:numPr>
        <w:tabs>
          <w:tab w:val="left" w:pos="1276"/>
        </w:tabs>
        <w:ind w:left="0" w:firstLine="567"/>
        <w:rPr>
          <w:szCs w:val="28"/>
        </w:rPr>
      </w:pPr>
      <w:r>
        <w:rPr>
          <w:szCs w:val="28"/>
        </w:rPr>
        <w:t>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906822" w:rsidRDefault="00906822" w:rsidP="00D102CF">
      <w:pPr>
        <w:numPr>
          <w:ilvl w:val="0"/>
          <w:numId w:val="9"/>
        </w:numPr>
        <w:tabs>
          <w:tab w:val="left" w:pos="1276"/>
        </w:tabs>
        <w:ind w:left="0" w:firstLine="567"/>
        <w:rPr>
          <w:szCs w:val="28"/>
        </w:rPr>
      </w:pPr>
      <w:r>
        <w:rPr>
          <w:szCs w:val="28"/>
        </w:rPr>
        <w:t>Размещение информации о внесении изменений в план закупки в единой информационной системе осуществляется в течение десяти календарных дней с даты внесения изменений в план закупки.</w:t>
      </w:r>
    </w:p>
    <w:p w:rsidR="00906822" w:rsidRDefault="00906822" w:rsidP="00D102CF">
      <w:pPr>
        <w:numPr>
          <w:ilvl w:val="0"/>
          <w:numId w:val="9"/>
        </w:numPr>
        <w:tabs>
          <w:tab w:val="left" w:pos="1276"/>
        </w:tabs>
        <w:ind w:left="0" w:firstLine="567"/>
        <w:rPr>
          <w:szCs w:val="28"/>
        </w:rPr>
      </w:pPr>
      <w:r>
        <w:rPr>
          <w:szCs w:val="28"/>
        </w:rPr>
        <w:t xml:space="preserve">Не допускается проведение закупок без включения соответствующей закупки в план закупки, за исключением случаев, установленных настоящим Положением. </w:t>
      </w:r>
    </w:p>
    <w:p w:rsidR="00906822" w:rsidRDefault="00906822" w:rsidP="00D102CF">
      <w:pPr>
        <w:numPr>
          <w:ilvl w:val="0"/>
          <w:numId w:val="9"/>
        </w:numPr>
        <w:tabs>
          <w:tab w:val="left" w:pos="1276"/>
        </w:tabs>
        <w:ind w:left="0" w:firstLine="567"/>
        <w:rPr>
          <w:szCs w:val="28"/>
        </w:rPr>
      </w:pPr>
      <w:r>
        <w:rPr>
          <w:szCs w:val="28"/>
        </w:rPr>
        <w:t>План закупки подлежит размещению в единой информационной системе в течение десяти календарных дней с даты его утверждения, но не позднее 31 декабря текущего года.</w:t>
      </w:r>
    </w:p>
    <w:p w:rsidR="00906822" w:rsidRDefault="00906822" w:rsidP="00D102CF">
      <w:pPr>
        <w:numPr>
          <w:ilvl w:val="0"/>
          <w:numId w:val="9"/>
        </w:numPr>
        <w:tabs>
          <w:tab w:val="left" w:pos="1276"/>
        </w:tabs>
        <w:autoSpaceDE w:val="0"/>
        <w:autoSpaceDN w:val="0"/>
        <w:adjustRightInd w:val="0"/>
        <w:ind w:left="0" w:firstLine="567"/>
        <w:rPr>
          <w:szCs w:val="28"/>
        </w:rPr>
      </w:pPr>
      <w:r>
        <w:rPr>
          <w:szCs w:val="28"/>
        </w:rPr>
        <w:t xml:space="preserve">В случае если заказчик включен в утверждаемый Правительством Российской Федерации </w:t>
      </w:r>
      <w:hyperlink r:id="rId65" w:history="1">
        <w:r>
          <w:rPr>
            <w:rStyle w:val="a3"/>
            <w:szCs w:val="28"/>
          </w:rPr>
          <w:t>перечень</w:t>
        </w:r>
      </w:hyperlink>
      <w:r>
        <w:rPr>
          <w:szCs w:val="28"/>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66" w:history="1">
        <w:r>
          <w:rPr>
            <w:rStyle w:val="a3"/>
            <w:szCs w:val="28"/>
          </w:rPr>
          <w:t>законом</w:t>
        </w:r>
      </w:hyperlink>
      <w:r>
        <w:rPr>
          <w:szCs w:val="28"/>
        </w:rPr>
        <w:t xml:space="preserve"> № 223-ФЗ, такой заказчик размещает указанные документы в единой информационной системе в сроки, установленные Постановлением № 908.</w:t>
      </w:r>
    </w:p>
    <w:p w:rsidR="00906822" w:rsidRDefault="00906822" w:rsidP="00906822">
      <w:pPr>
        <w:pStyle w:val="1"/>
        <w:rPr>
          <w:sz w:val="28"/>
          <w:szCs w:val="28"/>
          <w:lang w:val="ru-RU"/>
        </w:rPr>
      </w:pPr>
      <w:bookmarkStart w:id="50" w:name="_11._Приоритет_товаров"/>
      <w:bookmarkStart w:id="51" w:name="_Toc514852247"/>
      <w:bookmarkStart w:id="52" w:name="_Toc256000016"/>
      <w:bookmarkStart w:id="53" w:name="_Toc256000053"/>
      <w:bookmarkStart w:id="54" w:name="_Toc256000090"/>
      <w:bookmarkEnd w:id="50"/>
      <w:r>
        <w:rPr>
          <w:sz w:val="28"/>
          <w:szCs w:val="28"/>
          <w:lang w:val="en-US"/>
        </w:rPr>
        <w:t>XI</w:t>
      </w:r>
      <w:r>
        <w:rPr>
          <w:sz w:val="28"/>
          <w:szCs w:val="28"/>
        </w:rPr>
        <w:t xml:space="preserve">. </w:t>
      </w:r>
      <w:r>
        <w:rPr>
          <w:sz w:val="28"/>
          <w:szCs w:val="28"/>
          <w:lang w:val="ru-RU"/>
        </w:rPr>
        <w:t xml:space="preserve">Приоритет товаров </w:t>
      </w:r>
      <w:r>
        <w:rPr>
          <w:sz w:val="28"/>
          <w:szCs w:val="28"/>
        </w:rPr>
        <w:t>российского происхождения, работ, услуг, выполняемых, оказываемых российскими лицами</w:t>
      </w:r>
      <w:bookmarkEnd w:id="51"/>
      <w:bookmarkEnd w:id="52"/>
      <w:bookmarkEnd w:id="53"/>
      <w:bookmarkEnd w:id="54"/>
    </w:p>
    <w:p w:rsidR="00906822" w:rsidRDefault="00906822" w:rsidP="00906822">
      <w:pPr>
        <w:autoSpaceDE w:val="0"/>
        <w:autoSpaceDN w:val="0"/>
        <w:adjustRightInd w:val="0"/>
        <w:ind w:firstLine="540"/>
        <w:outlineLvl w:val="0"/>
        <w:rPr>
          <w:szCs w:val="28"/>
        </w:rPr>
      </w:pPr>
    </w:p>
    <w:p w:rsidR="00906822" w:rsidRDefault="00906822" w:rsidP="00906822">
      <w:pPr>
        <w:ind w:firstLine="567"/>
        <w:rPr>
          <w:szCs w:val="28"/>
        </w:rPr>
      </w:pPr>
      <w:bookmarkStart w:id="55" w:name="Постановление"/>
      <w:r>
        <w:rPr>
          <w:szCs w:val="28"/>
        </w:rPr>
        <w:t>11.1.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 925.</w:t>
      </w:r>
    </w:p>
    <w:p w:rsidR="00906822" w:rsidRDefault="00906822" w:rsidP="00906822">
      <w:pPr>
        <w:autoSpaceDE w:val="0"/>
        <w:autoSpaceDN w:val="0"/>
        <w:adjustRightInd w:val="0"/>
        <w:ind w:firstLine="540"/>
        <w:rPr>
          <w:szCs w:val="28"/>
        </w:rPr>
      </w:pPr>
      <w:r>
        <w:rPr>
          <w:szCs w:val="28"/>
        </w:rPr>
        <w:t xml:space="preserve">11.2.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w:t>
      </w:r>
      <w:r>
        <w:rPr>
          <w:szCs w:val="28"/>
        </w:rPr>
        <w:lastRenderedPageBreak/>
        <w:t>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06822" w:rsidRDefault="00906822" w:rsidP="00906822">
      <w:pPr>
        <w:autoSpaceDE w:val="0"/>
        <w:autoSpaceDN w:val="0"/>
        <w:adjustRightInd w:val="0"/>
        <w:ind w:firstLine="540"/>
        <w:rPr>
          <w:szCs w:val="28"/>
        </w:rPr>
      </w:pPr>
      <w:r>
        <w:rPr>
          <w:szCs w:val="28"/>
        </w:rPr>
        <w:t>11.3.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06822" w:rsidRDefault="00906822" w:rsidP="00906822">
      <w:pPr>
        <w:autoSpaceDE w:val="0"/>
        <w:autoSpaceDN w:val="0"/>
        <w:adjustRightInd w:val="0"/>
        <w:ind w:firstLine="540"/>
        <w:rPr>
          <w:szCs w:val="28"/>
        </w:rPr>
      </w:pPr>
      <w:r>
        <w:rPr>
          <w:szCs w:val="28"/>
        </w:rPr>
        <w:t>11.4.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06822" w:rsidRDefault="00906822" w:rsidP="00906822">
      <w:pPr>
        <w:ind w:firstLine="567"/>
        <w:rPr>
          <w:szCs w:val="28"/>
        </w:rPr>
      </w:pPr>
      <w:r>
        <w:rPr>
          <w:szCs w:val="28"/>
        </w:rPr>
        <w:t>11.5. Условием предоставления приоритета является включение в документацию о закупке следующих сведений:</w:t>
      </w:r>
    </w:p>
    <w:p w:rsidR="00906822" w:rsidRDefault="00906822" w:rsidP="00906822">
      <w:pPr>
        <w:ind w:firstLine="567"/>
        <w:rPr>
          <w:szCs w:val="28"/>
        </w:rPr>
      </w:pPr>
      <w:r>
        <w:rPr>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06822" w:rsidRDefault="00906822" w:rsidP="00906822">
      <w:pPr>
        <w:ind w:firstLine="567"/>
        <w:rPr>
          <w:szCs w:val="28"/>
        </w:rPr>
      </w:pPr>
      <w:r>
        <w:rPr>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6822" w:rsidRDefault="00906822" w:rsidP="00906822">
      <w:pPr>
        <w:ind w:firstLine="567"/>
        <w:rPr>
          <w:szCs w:val="28"/>
        </w:rPr>
      </w:pPr>
      <w:r>
        <w:rPr>
          <w:szCs w:val="28"/>
        </w:rPr>
        <w:t>в) сведения о начальной (максимальной) цене единицы каждого товара, работы, услуги, являющихся предметом закупки;</w:t>
      </w:r>
    </w:p>
    <w:p w:rsidR="00906822" w:rsidRDefault="00906822" w:rsidP="00906822">
      <w:pPr>
        <w:ind w:firstLine="567"/>
        <w:rPr>
          <w:szCs w:val="28"/>
        </w:rPr>
      </w:pPr>
      <w:r>
        <w:rPr>
          <w:szCs w:val="28"/>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w:t>
      </w:r>
      <w:r>
        <w:rPr>
          <w:szCs w:val="28"/>
        </w:rPr>
        <w:lastRenderedPageBreak/>
        <w:t>рассматривается как содержащая предложение о поставке иностранных товаров;</w:t>
      </w:r>
    </w:p>
    <w:p w:rsidR="00906822" w:rsidRDefault="00906822" w:rsidP="00906822">
      <w:pPr>
        <w:ind w:firstLine="567"/>
        <w:rPr>
          <w:szCs w:val="28"/>
        </w:rPr>
      </w:pPr>
      <w:r>
        <w:rPr>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06822" w:rsidRDefault="00906822" w:rsidP="00906822">
      <w:pPr>
        <w:ind w:firstLine="567"/>
        <w:rPr>
          <w:szCs w:val="28"/>
        </w:rPr>
      </w:pPr>
      <w:r>
        <w:rPr>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6822" w:rsidRDefault="00906822" w:rsidP="00906822">
      <w:pPr>
        <w:ind w:firstLine="567"/>
        <w:rPr>
          <w:szCs w:val="28"/>
        </w:rPr>
      </w:pPr>
      <w:r>
        <w:rPr>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06822" w:rsidRDefault="00906822" w:rsidP="00906822">
      <w:pPr>
        <w:ind w:firstLine="567"/>
        <w:rPr>
          <w:szCs w:val="28"/>
        </w:rPr>
      </w:pPr>
      <w:r>
        <w:rPr>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06822" w:rsidRDefault="00906822" w:rsidP="00906822">
      <w:pPr>
        <w:ind w:firstLine="567"/>
        <w:rPr>
          <w:szCs w:val="28"/>
        </w:rPr>
      </w:pPr>
      <w:r>
        <w:rPr>
          <w:szCs w:val="28"/>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w:t>
      </w:r>
      <w:r>
        <w:rPr>
          <w:szCs w:val="28"/>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55"/>
    <w:p w:rsidR="00906822" w:rsidRDefault="00906822" w:rsidP="00906822">
      <w:pPr>
        <w:ind w:firstLine="567"/>
        <w:rPr>
          <w:szCs w:val="28"/>
        </w:rPr>
      </w:pPr>
      <w:r>
        <w:rPr>
          <w:szCs w:val="28"/>
        </w:rPr>
        <w:t>11.6.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6822" w:rsidRDefault="00906822" w:rsidP="00906822">
      <w:pPr>
        <w:ind w:firstLine="567"/>
        <w:rPr>
          <w:szCs w:val="28"/>
        </w:rPr>
      </w:pPr>
      <w:r>
        <w:rPr>
          <w:szCs w:val="28"/>
        </w:rPr>
        <w:t>11.7. Приоритет не предоставляется в случаях, установленных Постановлением № 925.</w:t>
      </w:r>
    </w:p>
    <w:p w:rsidR="00906822" w:rsidRDefault="00906822" w:rsidP="00906822">
      <w:pPr>
        <w:pStyle w:val="1"/>
        <w:rPr>
          <w:sz w:val="28"/>
          <w:szCs w:val="28"/>
        </w:rPr>
      </w:pPr>
      <w:bookmarkStart w:id="56" w:name="_Toc256000092"/>
      <w:bookmarkStart w:id="57" w:name="_Toc256000055"/>
      <w:bookmarkStart w:id="58" w:name="_Toc256000018"/>
      <w:bookmarkStart w:id="59" w:name="_Toc514852248"/>
      <w:r>
        <w:rPr>
          <w:sz w:val="28"/>
          <w:szCs w:val="28"/>
          <w:lang w:val="en-US"/>
        </w:rPr>
        <w:t>XII</w:t>
      </w:r>
      <w:r>
        <w:rPr>
          <w:sz w:val="28"/>
          <w:szCs w:val="28"/>
        </w:rPr>
        <w:t>. Организатор закупки</w:t>
      </w:r>
      <w:bookmarkEnd w:id="56"/>
      <w:bookmarkEnd w:id="57"/>
      <w:bookmarkEnd w:id="58"/>
      <w:bookmarkEnd w:id="59"/>
    </w:p>
    <w:p w:rsidR="00906822" w:rsidRDefault="00906822" w:rsidP="00906822">
      <w:pPr>
        <w:rPr>
          <w:szCs w:val="28"/>
        </w:rPr>
      </w:pPr>
    </w:p>
    <w:p w:rsidR="00906822" w:rsidRDefault="00906822" w:rsidP="00D102CF">
      <w:pPr>
        <w:numPr>
          <w:ilvl w:val="1"/>
          <w:numId w:val="11"/>
        </w:numPr>
        <w:tabs>
          <w:tab w:val="left" w:pos="567"/>
          <w:tab w:val="left" w:pos="851"/>
          <w:tab w:val="left" w:pos="1134"/>
        </w:tabs>
        <w:ind w:left="0" w:firstLine="567"/>
        <w:rPr>
          <w:szCs w:val="28"/>
        </w:rPr>
      </w:pPr>
      <w:r>
        <w:rPr>
          <w:bCs/>
          <w:szCs w:val="28"/>
        </w:rPr>
        <w:t>Заказчик выполняет функции организатора закупки самостоятельно либо может на основе договора привлечь юридическое лицо, возложив на него отдельные функции по осуществлению закупок для нужд заказчика от имени и по поручению заказчика.</w:t>
      </w:r>
    </w:p>
    <w:p w:rsidR="00906822" w:rsidRDefault="00906822" w:rsidP="00D102CF">
      <w:pPr>
        <w:numPr>
          <w:ilvl w:val="1"/>
          <w:numId w:val="11"/>
        </w:numPr>
        <w:tabs>
          <w:tab w:val="left" w:pos="567"/>
          <w:tab w:val="left" w:pos="851"/>
          <w:tab w:val="left" w:pos="1134"/>
        </w:tabs>
        <w:ind w:left="0" w:firstLine="567"/>
        <w:rPr>
          <w:bCs/>
          <w:szCs w:val="28"/>
        </w:rPr>
      </w:pPr>
      <w:r>
        <w:rPr>
          <w:bCs/>
          <w:szCs w:val="28"/>
        </w:rPr>
        <w:t>Организатор закупки не может являться участником проводимой им закупки для нужд заказчика.</w:t>
      </w:r>
    </w:p>
    <w:p w:rsidR="00906822" w:rsidRDefault="00906822" w:rsidP="00D102CF">
      <w:pPr>
        <w:numPr>
          <w:ilvl w:val="1"/>
          <w:numId w:val="11"/>
        </w:numPr>
        <w:tabs>
          <w:tab w:val="left" w:pos="567"/>
          <w:tab w:val="left" w:pos="851"/>
          <w:tab w:val="left" w:pos="1134"/>
        </w:tabs>
        <w:ind w:left="0" w:firstLine="567"/>
        <w:rPr>
          <w:bCs/>
          <w:szCs w:val="28"/>
        </w:rPr>
      </w:pPr>
      <w:r>
        <w:rPr>
          <w:bCs/>
          <w:szCs w:val="28"/>
        </w:rPr>
        <w:t>Выбор организатора закупки осуществляется заказчиком в порядке, предусмотренном настоящим Положением.</w:t>
      </w:r>
    </w:p>
    <w:p w:rsidR="00906822" w:rsidRDefault="00906822" w:rsidP="00D102CF">
      <w:pPr>
        <w:numPr>
          <w:ilvl w:val="1"/>
          <w:numId w:val="11"/>
        </w:numPr>
        <w:tabs>
          <w:tab w:val="left" w:pos="567"/>
          <w:tab w:val="left" w:pos="851"/>
          <w:tab w:val="left" w:pos="1134"/>
        </w:tabs>
        <w:autoSpaceDE w:val="0"/>
        <w:autoSpaceDN w:val="0"/>
        <w:adjustRightInd w:val="0"/>
        <w:ind w:left="0" w:firstLine="567"/>
        <w:rPr>
          <w:bCs/>
          <w:szCs w:val="28"/>
        </w:rPr>
      </w:pPr>
      <w:r>
        <w:rPr>
          <w:bCs/>
          <w:szCs w:val="28"/>
        </w:rPr>
        <w:t>Организатору закупки, работникам заказчика, располагающим в соответствии с должностными обязанностями информацией о существенных условиях закупок, запрещается:</w:t>
      </w:r>
    </w:p>
    <w:p w:rsidR="00906822" w:rsidRDefault="00906822" w:rsidP="00906822">
      <w:pPr>
        <w:tabs>
          <w:tab w:val="left" w:pos="284"/>
          <w:tab w:val="left" w:pos="709"/>
          <w:tab w:val="left" w:pos="851"/>
          <w:tab w:val="left" w:pos="1134"/>
        </w:tabs>
        <w:ind w:right="23" w:firstLine="567"/>
        <w:rPr>
          <w:szCs w:val="28"/>
        </w:rPr>
      </w:pPr>
      <w:r>
        <w:rPr>
          <w:bCs/>
          <w:szCs w:val="28"/>
        </w:rPr>
        <w:t>1) координировать деятельность участников закупки, что может привести к ограничению конкуренции или увеличению прав</w:t>
      </w:r>
      <w:r>
        <w:rPr>
          <w:szCs w:val="28"/>
        </w:rPr>
        <w:t xml:space="preserve"> какого-либо участника по отношению к другим;</w:t>
      </w:r>
    </w:p>
    <w:p w:rsidR="00906822" w:rsidRDefault="00906822" w:rsidP="00906822">
      <w:pPr>
        <w:tabs>
          <w:tab w:val="left" w:pos="284"/>
          <w:tab w:val="left" w:pos="709"/>
          <w:tab w:val="left" w:pos="851"/>
          <w:tab w:val="left" w:pos="1134"/>
        </w:tabs>
        <w:ind w:right="23" w:firstLine="567"/>
        <w:rPr>
          <w:szCs w:val="28"/>
        </w:rPr>
      </w:pPr>
      <w:r>
        <w:rPr>
          <w:szCs w:val="28"/>
        </w:rPr>
        <w:t>2) 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906822" w:rsidRDefault="00906822" w:rsidP="00906822">
      <w:pPr>
        <w:tabs>
          <w:tab w:val="left" w:pos="284"/>
          <w:tab w:val="left" w:pos="709"/>
          <w:tab w:val="left" w:pos="851"/>
          <w:tab w:val="left" w:pos="1134"/>
        </w:tabs>
        <w:ind w:right="23" w:firstLine="567"/>
        <w:rPr>
          <w:szCs w:val="28"/>
        </w:rPr>
      </w:pPr>
      <w:r>
        <w:rPr>
          <w:szCs w:val="28"/>
        </w:rPr>
        <w:t>3) проводить переговоры с участниками закупок, не предусмотренные настоящим Положением, или передавать им информацию о рассмотрении, оценке и сопоставлении заявок на участие в закупке.</w:t>
      </w:r>
    </w:p>
    <w:p w:rsidR="00906822" w:rsidRDefault="00906822" w:rsidP="00906822">
      <w:pPr>
        <w:pStyle w:val="1"/>
        <w:rPr>
          <w:sz w:val="28"/>
          <w:szCs w:val="28"/>
        </w:rPr>
      </w:pPr>
      <w:bookmarkStart w:id="60" w:name="_8._Участие_в"/>
      <w:bookmarkStart w:id="61" w:name="_13._Участие_в"/>
      <w:bookmarkStart w:id="62" w:name="_Toc514852249"/>
      <w:bookmarkStart w:id="63" w:name="_Toc256000019"/>
      <w:bookmarkStart w:id="64" w:name="_Toc256000056"/>
      <w:bookmarkStart w:id="65" w:name="_Toc256000093"/>
      <w:bookmarkEnd w:id="60"/>
      <w:bookmarkEnd w:id="61"/>
      <w:r>
        <w:rPr>
          <w:sz w:val="28"/>
          <w:szCs w:val="28"/>
          <w:lang w:val="en-US"/>
        </w:rPr>
        <w:t>XIII</w:t>
      </w:r>
      <w:r>
        <w:rPr>
          <w:sz w:val="28"/>
          <w:szCs w:val="28"/>
        </w:rPr>
        <w:t>. Участие в закупках</w:t>
      </w:r>
      <w:bookmarkEnd w:id="62"/>
      <w:bookmarkEnd w:id="63"/>
      <w:bookmarkEnd w:id="64"/>
      <w:bookmarkEnd w:id="65"/>
    </w:p>
    <w:p w:rsidR="00906822" w:rsidRDefault="00906822" w:rsidP="00906822">
      <w:pPr>
        <w:ind w:firstLine="567"/>
        <w:rPr>
          <w:szCs w:val="28"/>
        </w:rPr>
      </w:pPr>
    </w:p>
    <w:p w:rsidR="00906822" w:rsidRDefault="00906822" w:rsidP="00D102CF">
      <w:pPr>
        <w:numPr>
          <w:ilvl w:val="0"/>
          <w:numId w:val="12"/>
        </w:numPr>
        <w:tabs>
          <w:tab w:val="left" w:pos="1134"/>
          <w:tab w:val="left" w:pos="1276"/>
        </w:tabs>
        <w:ind w:left="0" w:firstLine="567"/>
        <w:rPr>
          <w:szCs w:val="28"/>
        </w:rPr>
      </w:pPr>
      <w:r>
        <w:rPr>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Pr>
          <w:szCs w:val="28"/>
        </w:rPr>
        <w:lastRenderedPageBreak/>
        <w:t>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06822" w:rsidRDefault="00906822" w:rsidP="00D102CF">
      <w:pPr>
        <w:numPr>
          <w:ilvl w:val="0"/>
          <w:numId w:val="12"/>
        </w:numPr>
        <w:tabs>
          <w:tab w:val="left" w:pos="993"/>
          <w:tab w:val="left" w:pos="1134"/>
          <w:tab w:val="left" w:pos="1276"/>
        </w:tabs>
        <w:ind w:left="0" w:firstLine="567"/>
        <w:rPr>
          <w:szCs w:val="28"/>
        </w:rPr>
      </w:pPr>
      <w:r>
        <w:rPr>
          <w:szCs w:val="28"/>
        </w:rPr>
        <w:t>Участник закупки имеет право выступать в отношениях, связанных</w:t>
      </w:r>
      <w:r>
        <w:rPr>
          <w:szCs w:val="28"/>
        </w:rPr>
        <w:br/>
        <w:t xml:space="preserve">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67" w:history="1">
        <w:r>
          <w:rPr>
            <w:rStyle w:val="a3"/>
            <w:szCs w:val="28"/>
          </w:rPr>
          <w:t>законодательством</w:t>
        </w:r>
      </w:hyperlink>
      <w:r>
        <w:rPr>
          <w:szCs w:val="28"/>
        </w:rPr>
        <w:t>, либо засвидетельствованной в нотариальном порядке копией указанной доверенности.</w:t>
      </w:r>
    </w:p>
    <w:p w:rsidR="00906822" w:rsidRDefault="00906822" w:rsidP="00D102CF">
      <w:pPr>
        <w:numPr>
          <w:ilvl w:val="0"/>
          <w:numId w:val="12"/>
        </w:numPr>
        <w:tabs>
          <w:tab w:val="left" w:pos="993"/>
          <w:tab w:val="left" w:pos="1134"/>
          <w:tab w:val="left" w:pos="1276"/>
        </w:tabs>
        <w:ind w:left="0" w:firstLine="567"/>
        <w:rPr>
          <w:szCs w:val="28"/>
        </w:rPr>
      </w:pPr>
      <w:r>
        <w:rPr>
          <w:szCs w:val="28"/>
        </w:rPr>
        <w:t>Лица, выступающие на стороне одного участника закупки, рассматриваются в качестве коллективного участника закупки.</w:t>
      </w:r>
    </w:p>
    <w:p w:rsidR="00906822" w:rsidRDefault="00906822" w:rsidP="00D102CF">
      <w:pPr>
        <w:numPr>
          <w:ilvl w:val="0"/>
          <w:numId w:val="12"/>
        </w:numPr>
        <w:tabs>
          <w:tab w:val="left" w:pos="993"/>
          <w:tab w:val="left" w:pos="1134"/>
          <w:tab w:val="left" w:pos="1276"/>
        </w:tabs>
        <w:ind w:left="0" w:firstLine="567"/>
        <w:rPr>
          <w:szCs w:val="28"/>
        </w:rPr>
      </w:pPr>
      <w:r>
        <w:rPr>
          <w:szCs w:val="28"/>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906822" w:rsidRDefault="00906822" w:rsidP="00906822">
      <w:pPr>
        <w:tabs>
          <w:tab w:val="left" w:pos="1134"/>
          <w:tab w:val="left" w:pos="1276"/>
        </w:tabs>
        <w:ind w:firstLine="567"/>
        <w:rPr>
          <w:szCs w:val="28"/>
        </w:rPr>
      </w:pPr>
      <w:r>
        <w:rPr>
          <w:szCs w:val="28"/>
        </w:rPr>
        <w:t xml:space="preserve">1) соответствие нормам Гражданского кодекса Российской Федерации; </w:t>
      </w:r>
    </w:p>
    <w:p w:rsidR="00906822" w:rsidRDefault="00906822" w:rsidP="00906822">
      <w:pPr>
        <w:tabs>
          <w:tab w:val="left" w:pos="1134"/>
          <w:tab w:val="left" w:pos="1276"/>
        </w:tabs>
        <w:ind w:firstLine="567"/>
        <w:rPr>
          <w:szCs w:val="28"/>
        </w:rPr>
      </w:pPr>
      <w:r>
        <w:rPr>
          <w:szCs w:val="28"/>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906822" w:rsidRDefault="00906822" w:rsidP="00906822">
      <w:pPr>
        <w:tabs>
          <w:tab w:val="left" w:pos="1134"/>
          <w:tab w:val="left" w:pos="1276"/>
        </w:tabs>
        <w:ind w:firstLine="567"/>
        <w:rPr>
          <w:szCs w:val="28"/>
        </w:rPr>
      </w:pPr>
      <w:r>
        <w:rPr>
          <w:szCs w:val="28"/>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906822" w:rsidRDefault="00906822" w:rsidP="00906822">
      <w:pPr>
        <w:tabs>
          <w:tab w:val="left" w:pos="1134"/>
          <w:tab w:val="left" w:pos="1276"/>
        </w:tabs>
        <w:ind w:firstLine="567"/>
        <w:rPr>
          <w:szCs w:val="28"/>
        </w:rPr>
      </w:pPr>
      <w:r>
        <w:rPr>
          <w:szCs w:val="28"/>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906822" w:rsidRDefault="00906822" w:rsidP="00906822">
      <w:pPr>
        <w:tabs>
          <w:tab w:val="left" w:pos="1134"/>
          <w:tab w:val="left" w:pos="1276"/>
        </w:tabs>
        <w:ind w:firstLine="567"/>
        <w:rPr>
          <w:szCs w:val="28"/>
        </w:rPr>
      </w:pPr>
      <w:r>
        <w:rPr>
          <w:szCs w:val="28"/>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06822" w:rsidRDefault="00906822" w:rsidP="00D102CF">
      <w:pPr>
        <w:numPr>
          <w:ilvl w:val="0"/>
          <w:numId w:val="12"/>
        </w:numPr>
        <w:tabs>
          <w:tab w:val="left" w:pos="851"/>
          <w:tab w:val="left" w:pos="993"/>
          <w:tab w:val="left" w:pos="1134"/>
        </w:tabs>
        <w:ind w:left="0" w:firstLine="567"/>
        <w:rPr>
          <w:szCs w:val="28"/>
        </w:rPr>
      </w:pPr>
      <w:r>
        <w:rPr>
          <w:szCs w:val="28"/>
        </w:rPr>
        <w:t xml:space="preserve">Требования, установленные настоящим Положением,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показатели, заявленные всеми членами коллективного участника, суммируются (рассматриваются в совокупности). </w:t>
      </w:r>
    </w:p>
    <w:p w:rsidR="00906822" w:rsidRDefault="00906822" w:rsidP="00D102CF">
      <w:pPr>
        <w:numPr>
          <w:ilvl w:val="0"/>
          <w:numId w:val="12"/>
        </w:numPr>
        <w:tabs>
          <w:tab w:val="left" w:pos="851"/>
          <w:tab w:val="left" w:pos="993"/>
          <w:tab w:val="left" w:pos="1134"/>
        </w:tabs>
        <w:ind w:left="0" w:firstLine="567"/>
        <w:rPr>
          <w:szCs w:val="28"/>
        </w:rPr>
      </w:pPr>
      <w:r>
        <w:rPr>
          <w:szCs w:val="28"/>
        </w:rPr>
        <w:t xml:space="preserve">Порядок подтверждения коллективным участником своего соответствия установленным в настоящем Положении требованиям определяется документацией о закупке. </w:t>
      </w:r>
    </w:p>
    <w:p w:rsidR="00906822" w:rsidRDefault="00906822" w:rsidP="00D102CF">
      <w:pPr>
        <w:numPr>
          <w:ilvl w:val="0"/>
          <w:numId w:val="12"/>
        </w:numPr>
        <w:tabs>
          <w:tab w:val="left" w:pos="851"/>
          <w:tab w:val="left" w:pos="993"/>
          <w:tab w:val="left" w:pos="1134"/>
        </w:tabs>
        <w:ind w:left="0" w:firstLine="567"/>
        <w:rPr>
          <w:szCs w:val="28"/>
        </w:rPr>
      </w:pPr>
      <w:r>
        <w:rPr>
          <w:szCs w:val="28"/>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 При выявлении данного факта, комиссия отклоняет и не рассматривает все поданные заявки, как со стороны коллективного участника, так и со стороны члена коллективного участника.</w:t>
      </w:r>
    </w:p>
    <w:p w:rsidR="00906822" w:rsidRDefault="00906822" w:rsidP="00D102CF">
      <w:pPr>
        <w:numPr>
          <w:ilvl w:val="0"/>
          <w:numId w:val="12"/>
        </w:numPr>
        <w:tabs>
          <w:tab w:val="left" w:pos="851"/>
          <w:tab w:val="left" w:pos="993"/>
          <w:tab w:val="left" w:pos="1134"/>
        </w:tabs>
        <w:ind w:left="0" w:firstLine="567"/>
        <w:rPr>
          <w:szCs w:val="28"/>
        </w:rPr>
      </w:pPr>
      <w:bookmarkStart w:id="66" w:name="Копия"/>
      <w:r>
        <w:rPr>
          <w:szCs w:val="28"/>
        </w:rPr>
        <w:t>Копия соглашения между лицами, выступающими на стороне одного участника закупки, представляется в составе заявки.</w:t>
      </w:r>
      <w:bookmarkEnd w:id="66"/>
    </w:p>
    <w:p w:rsidR="00906822" w:rsidRDefault="00906822" w:rsidP="00D102CF">
      <w:pPr>
        <w:numPr>
          <w:ilvl w:val="0"/>
          <w:numId w:val="12"/>
        </w:numPr>
        <w:tabs>
          <w:tab w:val="left" w:pos="851"/>
          <w:tab w:val="left" w:pos="993"/>
          <w:tab w:val="left" w:pos="1134"/>
        </w:tabs>
        <w:ind w:left="0" w:firstLine="567"/>
        <w:rPr>
          <w:szCs w:val="28"/>
        </w:rPr>
      </w:pPr>
      <w:bookmarkStart w:id="67" w:name="Рассмотрение"/>
      <w:r>
        <w:rPr>
          <w:szCs w:val="28"/>
        </w:rPr>
        <w:t>При рассмотрении заявок на участие в закупке, участник, подавший заявку, не допускается к участию в соответствующей закупке в случае:</w:t>
      </w:r>
    </w:p>
    <w:bookmarkEnd w:id="67"/>
    <w:p w:rsidR="00906822" w:rsidRDefault="00906822" w:rsidP="00D102CF">
      <w:pPr>
        <w:numPr>
          <w:ilvl w:val="0"/>
          <w:numId w:val="13"/>
        </w:numPr>
        <w:tabs>
          <w:tab w:val="left" w:pos="993"/>
          <w:tab w:val="left" w:pos="1134"/>
        </w:tabs>
        <w:ind w:left="0" w:firstLine="567"/>
        <w:rPr>
          <w:szCs w:val="28"/>
        </w:rPr>
      </w:pPr>
      <w:r>
        <w:rPr>
          <w:szCs w:val="28"/>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906822" w:rsidRDefault="00906822" w:rsidP="00D102CF">
      <w:pPr>
        <w:numPr>
          <w:ilvl w:val="0"/>
          <w:numId w:val="13"/>
        </w:numPr>
        <w:tabs>
          <w:tab w:val="left" w:pos="993"/>
          <w:tab w:val="left" w:pos="1134"/>
        </w:tabs>
        <w:ind w:left="0" w:firstLine="567"/>
        <w:rPr>
          <w:szCs w:val="28"/>
        </w:rPr>
      </w:pPr>
      <w:r>
        <w:rPr>
          <w:szCs w:val="28"/>
        </w:rPr>
        <w:t>несоответствия заявки на участие в закупке требованиям, установленным</w:t>
      </w:r>
      <w:r>
        <w:rPr>
          <w:szCs w:val="28"/>
        </w:rPr>
        <w:br/>
        <w:t>в извещении и (или) документации о закупке;</w:t>
      </w:r>
    </w:p>
    <w:p w:rsidR="00906822" w:rsidRDefault="00906822" w:rsidP="00D102CF">
      <w:pPr>
        <w:numPr>
          <w:ilvl w:val="0"/>
          <w:numId w:val="13"/>
        </w:numPr>
        <w:tabs>
          <w:tab w:val="left" w:pos="993"/>
          <w:tab w:val="left" w:pos="1134"/>
        </w:tabs>
        <w:ind w:left="0" w:firstLine="567"/>
        <w:rPr>
          <w:szCs w:val="28"/>
        </w:rPr>
      </w:pPr>
      <w:r>
        <w:rPr>
          <w:szCs w:val="28"/>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906822" w:rsidRDefault="00906822" w:rsidP="00D102CF">
      <w:pPr>
        <w:numPr>
          <w:ilvl w:val="1"/>
          <w:numId w:val="14"/>
        </w:numPr>
        <w:shd w:val="clear" w:color="auto" w:fill="FFFFFF"/>
        <w:tabs>
          <w:tab w:val="left" w:pos="0"/>
          <w:tab w:val="left" w:pos="426"/>
          <w:tab w:val="left" w:pos="709"/>
          <w:tab w:val="left" w:pos="1276"/>
        </w:tabs>
        <w:autoSpaceDE w:val="0"/>
        <w:autoSpaceDN w:val="0"/>
        <w:adjustRightInd w:val="0"/>
        <w:ind w:left="0" w:firstLine="567"/>
        <w:rPr>
          <w:szCs w:val="28"/>
        </w:rPr>
      </w:pPr>
      <w:bookmarkStart w:id="68" w:name="ОтклПриоритет"/>
      <w:bookmarkStart w:id="69" w:name="Приоритет"/>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bookmarkEnd w:id="68"/>
    <w:p w:rsidR="00906822" w:rsidRDefault="00906822" w:rsidP="00D102CF">
      <w:pPr>
        <w:numPr>
          <w:ilvl w:val="1"/>
          <w:numId w:val="14"/>
        </w:numPr>
        <w:shd w:val="clear" w:color="auto" w:fill="FFFFFF"/>
        <w:tabs>
          <w:tab w:val="left" w:pos="0"/>
          <w:tab w:val="left" w:pos="426"/>
          <w:tab w:val="left" w:pos="709"/>
          <w:tab w:val="left" w:pos="1276"/>
        </w:tabs>
        <w:autoSpaceDE w:val="0"/>
        <w:autoSpaceDN w:val="0"/>
        <w:adjustRightInd w:val="0"/>
        <w:ind w:left="0" w:firstLine="567"/>
        <w:rPr>
          <w:szCs w:val="28"/>
        </w:rPr>
      </w:pPr>
      <w:r>
        <w:rPr>
          <w:szCs w:val="28"/>
        </w:rPr>
        <w:t>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06822" w:rsidRDefault="00906822" w:rsidP="00906822">
      <w:pPr>
        <w:pStyle w:val="1"/>
        <w:rPr>
          <w:sz w:val="28"/>
          <w:szCs w:val="28"/>
        </w:rPr>
      </w:pPr>
      <w:bookmarkStart w:id="70" w:name="_9._Требования_к"/>
      <w:bookmarkStart w:id="71" w:name="_14._Требования_к"/>
      <w:bookmarkStart w:id="72" w:name="_Toc514852250"/>
      <w:bookmarkStart w:id="73" w:name="_Toc256000020"/>
      <w:bookmarkStart w:id="74" w:name="_Toc256000057"/>
      <w:bookmarkStart w:id="75" w:name="_Toc256000094"/>
      <w:bookmarkEnd w:id="69"/>
      <w:bookmarkEnd w:id="70"/>
      <w:bookmarkEnd w:id="71"/>
      <w:r>
        <w:rPr>
          <w:sz w:val="28"/>
          <w:szCs w:val="28"/>
          <w:lang w:val="en-US"/>
        </w:rPr>
        <w:t>XIV</w:t>
      </w:r>
      <w:r>
        <w:rPr>
          <w:sz w:val="28"/>
          <w:szCs w:val="28"/>
        </w:rPr>
        <w:t>. Требования к участникам закупок</w:t>
      </w:r>
      <w:bookmarkEnd w:id="72"/>
      <w:bookmarkEnd w:id="73"/>
      <w:bookmarkEnd w:id="74"/>
      <w:bookmarkEnd w:id="75"/>
    </w:p>
    <w:p w:rsidR="00906822" w:rsidRDefault="00906822" w:rsidP="00906822">
      <w:pPr>
        <w:tabs>
          <w:tab w:val="left" w:pos="1134"/>
        </w:tabs>
        <w:autoSpaceDE w:val="0"/>
        <w:autoSpaceDN w:val="0"/>
        <w:adjustRightInd w:val="0"/>
        <w:ind w:firstLine="567"/>
        <w:outlineLvl w:val="1"/>
        <w:rPr>
          <w:szCs w:val="28"/>
        </w:rPr>
      </w:pPr>
    </w:p>
    <w:p w:rsidR="00906822" w:rsidRDefault="00906822" w:rsidP="00D102CF">
      <w:pPr>
        <w:numPr>
          <w:ilvl w:val="0"/>
          <w:numId w:val="15"/>
        </w:numPr>
        <w:tabs>
          <w:tab w:val="left" w:pos="1134"/>
        </w:tabs>
        <w:ind w:left="0" w:firstLine="567"/>
        <w:rPr>
          <w:szCs w:val="28"/>
        </w:rPr>
      </w:pPr>
      <w:bookmarkStart w:id="76" w:name="Единые"/>
      <w:r>
        <w:rPr>
          <w:szCs w:val="28"/>
        </w:rPr>
        <w:t>При осуществлении закупки заказчик устанавливает следующие единые требования к участникам закупок:</w:t>
      </w:r>
    </w:p>
    <w:p w:rsidR="00906822" w:rsidRDefault="00906822" w:rsidP="00906822">
      <w:pPr>
        <w:ind w:firstLine="567"/>
        <w:rPr>
          <w:szCs w:val="28"/>
        </w:rPr>
      </w:pPr>
      <w:bookmarkStart w:id="77" w:name="Соответствие"/>
      <w:bookmarkEnd w:id="76"/>
      <w:r>
        <w:rPr>
          <w:szCs w:val="28"/>
        </w:rPr>
        <w:t xml:space="preserve">1) соответствие </w:t>
      </w:r>
      <w:hyperlink r:id="rId68" w:history="1">
        <w:r>
          <w:rPr>
            <w:rStyle w:val="a3"/>
            <w:szCs w:val="28"/>
          </w:rPr>
          <w:t>требованиям</w:t>
        </w:r>
      </w:hyperlink>
      <w:r>
        <w:rPr>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End w:id="77"/>
    </w:p>
    <w:p w:rsidR="00906822" w:rsidRDefault="00906822" w:rsidP="00906822">
      <w:pPr>
        <w:ind w:firstLine="567"/>
        <w:rPr>
          <w:szCs w:val="28"/>
        </w:rPr>
      </w:pPr>
      <w:bookmarkStart w:id="78" w:name="Декларация"/>
      <w:r>
        <w:rPr>
          <w:szCs w:val="28"/>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06822" w:rsidRDefault="00906822" w:rsidP="00906822">
      <w:pPr>
        <w:ind w:firstLine="567"/>
        <w:rPr>
          <w:szCs w:val="28"/>
        </w:rPr>
      </w:pPr>
      <w:r>
        <w:rPr>
          <w:szCs w:val="28"/>
        </w:rPr>
        <w:t xml:space="preserve">3) неприостановление деятельности участника закупки в порядке, установленном </w:t>
      </w:r>
      <w:hyperlink r:id="rId69" w:history="1">
        <w:r>
          <w:rPr>
            <w:rStyle w:val="a3"/>
            <w:szCs w:val="28"/>
          </w:rPr>
          <w:t>Кодексом</w:t>
        </w:r>
      </w:hyperlink>
      <w:r>
        <w:rPr>
          <w:szCs w:val="28"/>
        </w:rPr>
        <w:t xml:space="preserve"> Российской Федерации об административных правонарушениях, на дату подачи заявки на участие в закупке;</w:t>
      </w:r>
    </w:p>
    <w:p w:rsidR="00906822" w:rsidRDefault="00906822" w:rsidP="00906822">
      <w:pPr>
        <w:ind w:firstLine="567"/>
        <w:rPr>
          <w:szCs w:val="28"/>
        </w:rPr>
      </w:pPr>
      <w:r>
        <w:rPr>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szCs w:val="28"/>
        </w:rPr>
        <w:lastRenderedPageBreak/>
        <w:t xml:space="preserve">предоставлены отсрочка, рассрочка, инвестиционный налоговый кредит в соответствии с </w:t>
      </w:r>
      <w:hyperlink r:id="rId70" w:history="1">
        <w:r>
          <w:rPr>
            <w:rStyle w:val="a3"/>
            <w:szCs w:val="28"/>
          </w:rPr>
          <w:t>законодательством</w:t>
        </w:r>
      </w:hyperlink>
      <w:r>
        <w:rPr>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1" w:history="1">
        <w:r>
          <w:rPr>
            <w:rStyle w:val="a3"/>
            <w:szCs w:val="28"/>
          </w:rPr>
          <w:t>законодательством</w:t>
        </w:r>
      </w:hyperlink>
      <w:r>
        <w:rPr>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906822" w:rsidRDefault="00906822" w:rsidP="00906822">
      <w:pPr>
        <w:ind w:firstLine="567"/>
        <w:rPr>
          <w:szCs w:val="28"/>
        </w:rPr>
      </w:pPr>
      <w:r>
        <w:rPr>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2" w:history="1">
        <w:r>
          <w:rPr>
            <w:rStyle w:val="a3"/>
            <w:szCs w:val="28"/>
          </w:rPr>
          <w:t>статьями 289</w:t>
        </w:r>
      </w:hyperlink>
      <w:r>
        <w:rPr>
          <w:szCs w:val="28"/>
        </w:rPr>
        <w:t xml:space="preserve">, </w:t>
      </w:r>
      <w:hyperlink r:id="rId73" w:history="1">
        <w:r>
          <w:rPr>
            <w:rStyle w:val="a3"/>
            <w:szCs w:val="28"/>
          </w:rPr>
          <w:t>290</w:t>
        </w:r>
      </w:hyperlink>
      <w:r>
        <w:rPr>
          <w:szCs w:val="28"/>
        </w:rPr>
        <w:t xml:space="preserve">, </w:t>
      </w:r>
      <w:hyperlink r:id="rId74" w:history="1">
        <w:r>
          <w:rPr>
            <w:rStyle w:val="a3"/>
            <w:szCs w:val="28"/>
          </w:rPr>
          <w:t>291</w:t>
        </w:r>
      </w:hyperlink>
      <w:r>
        <w:rPr>
          <w:szCs w:val="28"/>
        </w:rPr>
        <w:t xml:space="preserve">, </w:t>
      </w:r>
      <w:hyperlink r:id="rId75" w:history="1">
        <w:r>
          <w:rPr>
            <w:rStyle w:val="a3"/>
            <w:szCs w:val="28"/>
          </w:rPr>
          <w:t>291.1</w:t>
        </w:r>
      </w:hyperlink>
      <w:r>
        <w:rPr>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6822" w:rsidRDefault="00906822" w:rsidP="00906822">
      <w:pPr>
        <w:ind w:firstLine="567"/>
        <w:rPr>
          <w:szCs w:val="28"/>
        </w:rPr>
      </w:pPr>
      <w:r>
        <w:rPr>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6" w:history="1">
        <w:r>
          <w:rPr>
            <w:rStyle w:val="a3"/>
            <w:szCs w:val="28"/>
          </w:rPr>
          <w:t>статьей 19.28</w:t>
        </w:r>
      </w:hyperlink>
      <w:r>
        <w:rPr>
          <w:szCs w:val="28"/>
        </w:rPr>
        <w:t xml:space="preserve"> Кодекса Российской Федерации об административных правонарушениях;</w:t>
      </w:r>
    </w:p>
    <w:p w:rsidR="00906822" w:rsidRDefault="00906822" w:rsidP="00906822">
      <w:pPr>
        <w:ind w:firstLine="567"/>
        <w:rPr>
          <w:szCs w:val="28"/>
        </w:rPr>
      </w:pPr>
      <w:r>
        <w:rPr>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szCs w:val="28"/>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6822" w:rsidRDefault="00906822" w:rsidP="00906822">
      <w:pPr>
        <w:ind w:firstLine="567"/>
        <w:rPr>
          <w:szCs w:val="28"/>
        </w:rPr>
      </w:pPr>
      <w:r>
        <w:rPr>
          <w:szCs w:val="28"/>
        </w:rP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906822" w:rsidRDefault="00906822" w:rsidP="00906822">
      <w:pPr>
        <w:ind w:firstLine="567"/>
        <w:rPr>
          <w:szCs w:val="28"/>
        </w:rPr>
      </w:pPr>
      <w:r>
        <w:rPr>
          <w:szCs w:val="28"/>
        </w:rPr>
        <w:t>9) участник закупки не является офшорной компанией;</w:t>
      </w:r>
      <w:bookmarkEnd w:id="78"/>
    </w:p>
    <w:p w:rsidR="00906822" w:rsidRDefault="00906822" w:rsidP="00906822">
      <w:pPr>
        <w:ind w:firstLine="567"/>
        <w:rPr>
          <w:szCs w:val="28"/>
        </w:rPr>
      </w:pPr>
      <w:r>
        <w:rPr>
          <w:szCs w:val="28"/>
        </w:rPr>
        <w:t>10)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06822" w:rsidRDefault="00906822" w:rsidP="00D102CF">
      <w:pPr>
        <w:numPr>
          <w:ilvl w:val="0"/>
          <w:numId w:val="15"/>
        </w:numPr>
        <w:tabs>
          <w:tab w:val="left" w:pos="1134"/>
        </w:tabs>
        <w:autoSpaceDE w:val="0"/>
        <w:autoSpaceDN w:val="0"/>
        <w:adjustRightInd w:val="0"/>
        <w:ind w:left="0" w:firstLine="567"/>
        <w:rPr>
          <w:szCs w:val="28"/>
        </w:rPr>
      </w:pPr>
      <w:bookmarkStart w:id="79" w:name="Реестрнедобр"/>
      <w:r>
        <w:rPr>
          <w:szCs w:val="28"/>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77" w:history="1">
        <w:r>
          <w:rPr>
            <w:rStyle w:val="a3"/>
            <w:szCs w:val="28"/>
          </w:rPr>
          <w:t>законом</w:t>
        </w:r>
      </w:hyperlink>
      <w:r>
        <w:rPr>
          <w:szCs w:val="28"/>
        </w:rPr>
        <w:t xml:space="preserve"> № 44-ФЗ. </w:t>
      </w:r>
    </w:p>
    <w:p w:rsidR="00906822" w:rsidRDefault="00906822" w:rsidP="00D102CF">
      <w:pPr>
        <w:numPr>
          <w:ilvl w:val="0"/>
          <w:numId w:val="15"/>
        </w:numPr>
        <w:tabs>
          <w:tab w:val="left" w:pos="1134"/>
        </w:tabs>
        <w:ind w:left="0" w:firstLine="567"/>
        <w:rPr>
          <w:szCs w:val="28"/>
        </w:rPr>
      </w:pPr>
      <w:bookmarkStart w:id="80" w:name="Дополнительные"/>
      <w:bookmarkEnd w:id="79"/>
      <w:r>
        <w:rPr>
          <w:szCs w:val="28"/>
        </w:rPr>
        <w:t>При осуществлении закупок путем проведения конкурса, аукциона, запроса предложений, заказчик вправе установить дополнительные требования к участникам закупок, такие как:</w:t>
      </w:r>
    </w:p>
    <w:bookmarkEnd w:id="80"/>
    <w:p w:rsidR="00906822" w:rsidRDefault="00906822" w:rsidP="00906822">
      <w:pPr>
        <w:ind w:firstLine="567"/>
        <w:rPr>
          <w:szCs w:val="28"/>
        </w:rPr>
      </w:pPr>
      <w:r>
        <w:rPr>
          <w:szCs w:val="28"/>
        </w:rPr>
        <w:t>1) наличие финансовых ресурсов для исполнения договора;</w:t>
      </w:r>
    </w:p>
    <w:p w:rsidR="00906822" w:rsidRDefault="00906822" w:rsidP="00906822">
      <w:pPr>
        <w:ind w:firstLine="567"/>
        <w:rPr>
          <w:szCs w:val="28"/>
        </w:rPr>
      </w:pPr>
      <w:r>
        <w:rPr>
          <w:szCs w:val="28"/>
        </w:rPr>
        <w:t>2) наличие на праве собственности или ином законном основании оборудования и других материальных ресурсов для исполнения договора;</w:t>
      </w:r>
    </w:p>
    <w:p w:rsidR="00906822" w:rsidRDefault="00906822" w:rsidP="00906822">
      <w:pPr>
        <w:ind w:firstLine="567"/>
        <w:rPr>
          <w:szCs w:val="28"/>
        </w:rPr>
      </w:pPr>
      <w:r>
        <w:rPr>
          <w:szCs w:val="28"/>
        </w:rPr>
        <w:t>3) наличие опыта работы, связанного с предметом договора и (или) деловой репутации;</w:t>
      </w:r>
    </w:p>
    <w:p w:rsidR="00906822" w:rsidRDefault="00906822" w:rsidP="00906822">
      <w:pPr>
        <w:tabs>
          <w:tab w:val="left" w:pos="1134"/>
        </w:tabs>
        <w:ind w:firstLine="567"/>
        <w:rPr>
          <w:szCs w:val="28"/>
        </w:rPr>
      </w:pPr>
      <w:r>
        <w:rPr>
          <w:szCs w:val="28"/>
        </w:rPr>
        <w:t>4) наличие необходимого количества специалистов и иных работников определенного уровня квалификации для исполнения договора.</w:t>
      </w:r>
    </w:p>
    <w:p w:rsidR="00906822" w:rsidRDefault="00906822" w:rsidP="00D102CF">
      <w:pPr>
        <w:numPr>
          <w:ilvl w:val="0"/>
          <w:numId w:val="15"/>
        </w:numPr>
        <w:tabs>
          <w:tab w:val="left" w:pos="993"/>
          <w:tab w:val="left" w:pos="1134"/>
        </w:tabs>
        <w:ind w:left="0" w:firstLine="567"/>
        <w:rPr>
          <w:szCs w:val="28"/>
        </w:rPr>
      </w:pPr>
      <w:r>
        <w:rPr>
          <w:szCs w:val="28"/>
        </w:rPr>
        <w:t xml:space="preserve">Дополнительные требования </w:t>
      </w:r>
      <w:r>
        <w:rPr>
          <w:bCs/>
          <w:szCs w:val="28"/>
        </w:rPr>
        <w:t xml:space="preserve">должны быть выражены в измеряемых показателях. </w:t>
      </w:r>
      <w:r>
        <w:rPr>
          <w:szCs w:val="28"/>
        </w:rPr>
        <w:t xml:space="preserve">Не допускается предъявлять к участникам закупки требования, не предусмотренные настоящим Положением. </w:t>
      </w:r>
    </w:p>
    <w:p w:rsidR="00906822" w:rsidRDefault="00906822" w:rsidP="00D102CF">
      <w:pPr>
        <w:numPr>
          <w:ilvl w:val="0"/>
          <w:numId w:val="15"/>
        </w:numPr>
        <w:tabs>
          <w:tab w:val="left" w:pos="993"/>
          <w:tab w:val="left" w:pos="1134"/>
        </w:tabs>
        <w:ind w:left="0" w:firstLine="567"/>
        <w:rPr>
          <w:szCs w:val="28"/>
        </w:rPr>
      </w:pPr>
      <w:r>
        <w:rPr>
          <w:bCs/>
          <w:szCs w:val="28"/>
        </w:rPr>
        <w:lastRenderedPageBreak/>
        <w:t>Несоответствие участника закупки установленным единым и (или) дополнительным требованиям (в случаях их установления в документации о закупке) является основанием для отклонения заявки такого участника закупки.</w:t>
      </w:r>
    </w:p>
    <w:p w:rsidR="00906822" w:rsidRDefault="00906822" w:rsidP="00D102CF">
      <w:pPr>
        <w:numPr>
          <w:ilvl w:val="0"/>
          <w:numId w:val="15"/>
        </w:numPr>
        <w:tabs>
          <w:tab w:val="left" w:pos="993"/>
          <w:tab w:val="left" w:pos="1134"/>
        </w:tabs>
        <w:ind w:left="0" w:firstLine="567"/>
        <w:rPr>
          <w:szCs w:val="28"/>
        </w:rPr>
      </w:pPr>
      <w:bookmarkStart w:id="81" w:name="Недостовер"/>
      <w:r>
        <w:rPr>
          <w:szCs w:val="28"/>
        </w:rPr>
        <w:t>Комиссия по осуществлению закупок, заказчик отстраняет участника закупок</w:t>
      </w:r>
      <w:bookmarkEnd w:id="81"/>
      <w:r>
        <w:rPr>
          <w:szCs w:val="28"/>
        </w:rPr>
        <w:t xml:space="preserve">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настоящим Положением.</w:t>
      </w:r>
    </w:p>
    <w:p w:rsidR="00906822" w:rsidRDefault="00906822" w:rsidP="00906822">
      <w:pPr>
        <w:pStyle w:val="1"/>
        <w:rPr>
          <w:sz w:val="28"/>
          <w:szCs w:val="28"/>
        </w:rPr>
      </w:pPr>
      <w:bookmarkStart w:id="82" w:name="_15._Комиссии_по"/>
      <w:bookmarkStart w:id="83" w:name="_Toc514852251"/>
      <w:bookmarkStart w:id="84" w:name="_Toc256000022"/>
      <w:bookmarkStart w:id="85" w:name="_Toc256000059"/>
      <w:bookmarkStart w:id="86" w:name="_Toc256000096"/>
      <w:bookmarkEnd w:id="82"/>
      <w:r>
        <w:rPr>
          <w:sz w:val="28"/>
          <w:szCs w:val="28"/>
          <w:lang w:val="en-US"/>
        </w:rPr>
        <w:t>XV</w:t>
      </w:r>
      <w:r>
        <w:rPr>
          <w:sz w:val="28"/>
          <w:szCs w:val="28"/>
        </w:rPr>
        <w:t>. Комиссии по осуществлению закупок</w:t>
      </w:r>
      <w:bookmarkEnd w:id="83"/>
      <w:bookmarkEnd w:id="84"/>
      <w:bookmarkEnd w:id="85"/>
      <w:bookmarkEnd w:id="86"/>
    </w:p>
    <w:p w:rsidR="00906822" w:rsidRDefault="00906822" w:rsidP="00906822">
      <w:pPr>
        <w:autoSpaceDE w:val="0"/>
        <w:autoSpaceDN w:val="0"/>
        <w:adjustRightInd w:val="0"/>
        <w:ind w:firstLine="540"/>
        <w:outlineLvl w:val="0"/>
        <w:rPr>
          <w:szCs w:val="28"/>
        </w:rPr>
      </w:pPr>
    </w:p>
    <w:p w:rsidR="00906822" w:rsidRDefault="00906822" w:rsidP="00D102CF">
      <w:pPr>
        <w:numPr>
          <w:ilvl w:val="0"/>
          <w:numId w:val="16"/>
        </w:numPr>
        <w:tabs>
          <w:tab w:val="left" w:pos="1134"/>
        </w:tabs>
        <w:autoSpaceDE w:val="0"/>
        <w:autoSpaceDN w:val="0"/>
        <w:adjustRightInd w:val="0"/>
        <w:ind w:left="0" w:firstLine="567"/>
        <w:rPr>
          <w:szCs w:val="28"/>
        </w:rPr>
      </w:pPr>
      <w:r>
        <w:rPr>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906822" w:rsidRDefault="00906822" w:rsidP="00D102CF">
      <w:pPr>
        <w:numPr>
          <w:ilvl w:val="0"/>
          <w:numId w:val="16"/>
        </w:numPr>
        <w:tabs>
          <w:tab w:val="left" w:pos="993"/>
          <w:tab w:val="left" w:pos="1134"/>
        </w:tabs>
        <w:ind w:left="0" w:firstLine="567"/>
        <w:rPr>
          <w:szCs w:val="28"/>
        </w:rPr>
      </w:pPr>
      <w:r>
        <w:rPr>
          <w:szCs w:val="28"/>
        </w:rPr>
        <w:t>Решение о создании комиссии принимается заказчиком до начала проведения конкурентной закупки, в том числе до размещения извещений о проведении закупок. При этом определяются состав комиссии и порядок ее работы, назначается председатель комиссии.</w:t>
      </w:r>
    </w:p>
    <w:p w:rsidR="00906822" w:rsidRDefault="00906822" w:rsidP="00D102CF">
      <w:pPr>
        <w:numPr>
          <w:ilvl w:val="0"/>
          <w:numId w:val="16"/>
        </w:numPr>
        <w:tabs>
          <w:tab w:val="left" w:pos="993"/>
          <w:tab w:val="left" w:pos="1134"/>
        </w:tabs>
        <w:ind w:left="0" w:firstLine="567"/>
        <w:rPr>
          <w:szCs w:val="28"/>
        </w:rPr>
      </w:pPr>
      <w:r>
        <w:rPr>
          <w:szCs w:val="28"/>
        </w:rPr>
        <w:t xml:space="preserve">Число членов комиссии должно быть не менее чем пять человек. </w:t>
      </w:r>
    </w:p>
    <w:p w:rsidR="00906822" w:rsidRDefault="00906822" w:rsidP="00D102CF">
      <w:pPr>
        <w:numPr>
          <w:ilvl w:val="0"/>
          <w:numId w:val="16"/>
        </w:numPr>
        <w:tabs>
          <w:tab w:val="left" w:pos="993"/>
          <w:tab w:val="left" w:pos="1134"/>
        </w:tabs>
        <w:ind w:left="0" w:firstLine="567"/>
        <w:rPr>
          <w:szCs w:val="28"/>
        </w:rPr>
      </w:pPr>
      <w:r>
        <w:rPr>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 а также лиц, обладающих специальными знаниями, относящимися к предмету закупки. В состав комиссии могут входить как работники заказчика, так и иные лица, не являющиеся работниками заказчика.</w:t>
      </w:r>
    </w:p>
    <w:p w:rsidR="00906822" w:rsidRDefault="00906822" w:rsidP="00D102CF">
      <w:pPr>
        <w:numPr>
          <w:ilvl w:val="0"/>
          <w:numId w:val="16"/>
        </w:numPr>
        <w:tabs>
          <w:tab w:val="left" w:pos="993"/>
          <w:tab w:val="left" w:pos="1134"/>
        </w:tabs>
        <w:autoSpaceDE w:val="0"/>
        <w:autoSpaceDN w:val="0"/>
        <w:adjustRightInd w:val="0"/>
        <w:ind w:left="0" w:firstLine="567"/>
        <w:rPr>
          <w:szCs w:val="28"/>
        </w:rPr>
      </w:pPr>
      <w:r>
        <w:rPr>
          <w:szCs w:val="28"/>
        </w:rPr>
        <w:t xml:space="preserve">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w:t>
      </w:r>
      <w:r>
        <w:rPr>
          <w:szCs w:val="28"/>
        </w:rPr>
        <w:lastRenderedPageBreak/>
        <w:t>которых не способны оказывать влияние участники,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906822" w:rsidRDefault="00906822" w:rsidP="00D102CF">
      <w:pPr>
        <w:numPr>
          <w:ilvl w:val="0"/>
          <w:numId w:val="16"/>
        </w:numPr>
        <w:tabs>
          <w:tab w:val="left" w:pos="993"/>
          <w:tab w:val="left" w:pos="1134"/>
        </w:tabs>
        <w:ind w:left="0" w:firstLine="567"/>
        <w:rPr>
          <w:szCs w:val="28"/>
        </w:rPr>
      </w:pPr>
      <w:r>
        <w:rPr>
          <w:szCs w:val="28"/>
        </w:rPr>
        <w:t xml:space="preserve">При проведении закупок переговоры заказчика, членов комиссии по осуществлению закупок в отношении конкретной закупки с участниками закупок, в том числе в отношении заявок, поданных такими участниками, не допускаются, если иное прямо не предусмотрено настоящим Положением. </w:t>
      </w:r>
    </w:p>
    <w:p w:rsidR="00906822" w:rsidRDefault="00906822" w:rsidP="00D102CF">
      <w:pPr>
        <w:numPr>
          <w:ilvl w:val="0"/>
          <w:numId w:val="16"/>
        </w:numPr>
        <w:tabs>
          <w:tab w:val="left" w:pos="993"/>
          <w:tab w:val="left" w:pos="1134"/>
        </w:tabs>
        <w:ind w:left="0" w:firstLine="567"/>
        <w:rPr>
          <w:szCs w:val="28"/>
        </w:rPr>
      </w:pPr>
      <w:r>
        <w:rPr>
          <w:szCs w:val="28"/>
        </w:rPr>
        <w:t xml:space="preserve">Замена члена комиссии допускается только по решению заказчика, принявшего решение о создании комиссии. </w:t>
      </w:r>
    </w:p>
    <w:p w:rsidR="00906822" w:rsidRDefault="00906822" w:rsidP="00D102CF">
      <w:pPr>
        <w:numPr>
          <w:ilvl w:val="0"/>
          <w:numId w:val="16"/>
        </w:numPr>
        <w:tabs>
          <w:tab w:val="left" w:pos="993"/>
          <w:tab w:val="left" w:pos="1134"/>
        </w:tabs>
        <w:ind w:left="0" w:firstLine="567"/>
        <w:rPr>
          <w:szCs w:val="28"/>
        </w:rPr>
      </w:pPr>
      <w:r>
        <w:rPr>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06822" w:rsidRDefault="00906822" w:rsidP="00D102CF">
      <w:pPr>
        <w:numPr>
          <w:ilvl w:val="0"/>
          <w:numId w:val="16"/>
        </w:numPr>
        <w:tabs>
          <w:tab w:val="left" w:pos="993"/>
          <w:tab w:val="left" w:pos="1134"/>
        </w:tabs>
        <w:ind w:left="0" w:firstLine="567"/>
        <w:rPr>
          <w:szCs w:val="28"/>
        </w:rPr>
      </w:pPr>
      <w:r>
        <w:rPr>
          <w:szCs w:val="28"/>
        </w:rPr>
        <w:t>Каждый член комиссии имеет один голос. Члены комиссии не вправе воздерживаться от голосования при принятии решений.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906822" w:rsidRDefault="00906822" w:rsidP="00D102CF">
      <w:pPr>
        <w:numPr>
          <w:ilvl w:val="0"/>
          <w:numId w:val="16"/>
        </w:numPr>
        <w:tabs>
          <w:tab w:val="left" w:pos="993"/>
          <w:tab w:val="left" w:pos="1134"/>
          <w:tab w:val="left" w:pos="1276"/>
        </w:tabs>
        <w:ind w:left="0" w:firstLine="567"/>
        <w:rPr>
          <w:szCs w:val="28"/>
        </w:rPr>
      </w:pPr>
      <w:r>
        <w:rPr>
          <w:szCs w:val="28"/>
        </w:rPr>
        <w:t>Члены комиссии при рассмотрении заявок участников закупок обязаны заполнять декларацию отсутствия конфликта интересов по форме, утвержденной распоряжением администрации города Перми от 21.02.2017 № 26 «Об утверждении формы декларации отсутствия конфликта интересов, обязательной для заполнения членами комиссий по осуществлению закупок, созданных заказчиками города Перми, органом, уполномоченным на определение поставщиков (подрядчиков, исполнителей) для заказчиков города Перми и о внесении изменений в Порядок работы единой комиссии по осуществлению закупок путем проведения аукционов, запросов котировок администрации города Перми, утвержденный распоряжением администрации города Перми от 17.02.2014 № 19». Член комиссии обязан незамедлительно сообщить о наличии конфликта интересов при проведении соответствующей закупки заказчику.</w:t>
      </w:r>
    </w:p>
    <w:p w:rsidR="00906822" w:rsidRDefault="00906822" w:rsidP="00D102CF">
      <w:pPr>
        <w:numPr>
          <w:ilvl w:val="0"/>
          <w:numId w:val="16"/>
        </w:numPr>
        <w:tabs>
          <w:tab w:val="left" w:pos="993"/>
          <w:tab w:val="left" w:pos="1134"/>
          <w:tab w:val="left" w:pos="1276"/>
        </w:tabs>
        <w:ind w:left="0" w:firstLine="567"/>
        <w:rPr>
          <w:szCs w:val="28"/>
        </w:rPr>
      </w:pPr>
      <w:r>
        <w:rPr>
          <w:szCs w:val="28"/>
        </w:rPr>
        <w:t>Решения комиссии оформляются протоколами, которые составляются в соответствии с требованиями Постановления № 908 и настоящего Положения, и подписываются всеми членами комиссии, принявшими участие в заседании комиссии.</w:t>
      </w:r>
    </w:p>
    <w:p w:rsidR="00906822" w:rsidRDefault="00906822" w:rsidP="00906822">
      <w:pPr>
        <w:pStyle w:val="1"/>
        <w:tabs>
          <w:tab w:val="left" w:pos="1134"/>
        </w:tabs>
        <w:rPr>
          <w:sz w:val="28"/>
          <w:szCs w:val="28"/>
        </w:rPr>
      </w:pPr>
      <w:bookmarkStart w:id="87" w:name="_Toc256000098"/>
      <w:bookmarkStart w:id="88" w:name="_Toc256000061"/>
      <w:bookmarkStart w:id="89" w:name="_Toc256000024"/>
      <w:bookmarkStart w:id="90" w:name="_Toc514852252"/>
      <w:r>
        <w:rPr>
          <w:sz w:val="28"/>
          <w:szCs w:val="28"/>
          <w:lang w:val="en-US"/>
        </w:rPr>
        <w:t>XVI</w:t>
      </w:r>
      <w:r>
        <w:rPr>
          <w:sz w:val="28"/>
          <w:szCs w:val="28"/>
        </w:rPr>
        <w:t>. Обеспечение заявки на участие в закупке</w:t>
      </w:r>
      <w:bookmarkEnd w:id="87"/>
      <w:bookmarkEnd w:id="88"/>
      <w:bookmarkEnd w:id="89"/>
      <w:bookmarkEnd w:id="90"/>
    </w:p>
    <w:p w:rsidR="00906822" w:rsidRDefault="00906822" w:rsidP="00906822">
      <w:pPr>
        <w:autoSpaceDE w:val="0"/>
        <w:autoSpaceDN w:val="0"/>
        <w:adjustRightInd w:val="0"/>
        <w:ind w:firstLine="540"/>
        <w:jc w:val="center"/>
        <w:outlineLvl w:val="0"/>
        <w:rPr>
          <w:b/>
          <w:szCs w:val="28"/>
        </w:rPr>
      </w:pPr>
    </w:p>
    <w:p w:rsidR="00906822" w:rsidRDefault="00906822" w:rsidP="00D102CF">
      <w:pPr>
        <w:numPr>
          <w:ilvl w:val="0"/>
          <w:numId w:val="17"/>
        </w:numPr>
        <w:tabs>
          <w:tab w:val="left" w:pos="1276"/>
        </w:tabs>
        <w:autoSpaceDE w:val="0"/>
        <w:autoSpaceDN w:val="0"/>
        <w:adjustRightInd w:val="0"/>
        <w:ind w:left="0" w:firstLine="567"/>
        <w:rPr>
          <w:szCs w:val="28"/>
        </w:rPr>
      </w:pPr>
      <w:r>
        <w:rPr>
          <w:bCs/>
          <w:szCs w:val="28"/>
        </w:rPr>
        <w:t xml:space="preserve">Заказчик вправе установить требование обеспечения заявок на участие в конкурентных закупках в случае, если начальная (максимальная) цена договора превышает пять миллионов рублей. </w:t>
      </w:r>
      <w:r>
        <w:rPr>
          <w:szCs w:val="28"/>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w:t>
      </w:r>
      <w:r>
        <w:rPr>
          <w:szCs w:val="28"/>
        </w:rPr>
        <w:lastRenderedPageBreak/>
        <w:t>числе условия банковской гарантии (если такой способ обеспечения заявок на участие в закупках предусмотрен).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06822" w:rsidRDefault="00906822" w:rsidP="00D102CF">
      <w:pPr>
        <w:numPr>
          <w:ilvl w:val="0"/>
          <w:numId w:val="17"/>
        </w:numPr>
        <w:tabs>
          <w:tab w:val="left" w:pos="1134"/>
          <w:tab w:val="left" w:pos="1276"/>
        </w:tabs>
        <w:ind w:left="0" w:firstLine="567"/>
        <w:rPr>
          <w:szCs w:val="28"/>
        </w:rPr>
      </w:pPr>
      <w:r>
        <w:rPr>
          <w:szCs w:val="28"/>
        </w:rPr>
        <w:t xml:space="preserve">Обеспечение заявки на участие в закупке устанавливается в размере не </w:t>
      </w:r>
      <w:r>
        <w:rPr>
          <w:bCs/>
          <w:szCs w:val="28"/>
        </w:rPr>
        <w:t>более пяти процентов начальной (максимальной) цены договора.</w:t>
      </w:r>
    </w:p>
    <w:p w:rsidR="00906822" w:rsidRDefault="00906822" w:rsidP="00D102CF">
      <w:pPr>
        <w:numPr>
          <w:ilvl w:val="0"/>
          <w:numId w:val="17"/>
        </w:numPr>
        <w:tabs>
          <w:tab w:val="left" w:pos="1134"/>
        </w:tabs>
        <w:autoSpaceDE w:val="0"/>
        <w:autoSpaceDN w:val="0"/>
        <w:adjustRightInd w:val="0"/>
        <w:ind w:left="0" w:firstLine="567"/>
        <w:rPr>
          <w:szCs w:val="28"/>
        </w:rPr>
      </w:pPr>
      <w:r>
        <w:rPr>
          <w:szCs w:val="28"/>
        </w:rPr>
        <w:t>Обеспечение заявки на участие в закупке представляется в виде внесения денежных средств на счет, указанный заказчиком в документации о закупке, или предоставлением банковской гарантии.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06822" w:rsidRDefault="00906822" w:rsidP="00D102CF">
      <w:pPr>
        <w:numPr>
          <w:ilvl w:val="0"/>
          <w:numId w:val="17"/>
        </w:numPr>
        <w:tabs>
          <w:tab w:val="left" w:pos="1134"/>
        </w:tabs>
        <w:autoSpaceDE w:val="0"/>
        <w:autoSpaceDN w:val="0"/>
        <w:adjustRightInd w:val="0"/>
        <w:ind w:left="0" w:firstLine="567"/>
        <w:rPr>
          <w:szCs w:val="28"/>
        </w:rPr>
      </w:pPr>
      <w:r>
        <w:rPr>
          <w:szCs w:val="28"/>
        </w:rPr>
        <w:t xml:space="preserve">Обеспечение заявки на участие в аукционе в электронной форме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с установленными оператором электронной площадки правилами с учетом настоящего Положения. </w:t>
      </w:r>
    </w:p>
    <w:p w:rsidR="00906822" w:rsidRDefault="00906822" w:rsidP="00D102CF">
      <w:pPr>
        <w:numPr>
          <w:ilvl w:val="0"/>
          <w:numId w:val="17"/>
        </w:numPr>
        <w:tabs>
          <w:tab w:val="left" w:pos="993"/>
          <w:tab w:val="left" w:pos="1134"/>
        </w:tabs>
        <w:ind w:left="0" w:firstLine="567"/>
        <w:rPr>
          <w:szCs w:val="28"/>
        </w:rPr>
      </w:pPr>
      <w:r>
        <w:rPr>
          <w:szCs w:val="28"/>
        </w:rPr>
        <w:t xml:space="preserve"> Требование об обеспечении заявки на участие в закупке в равной мере относится ко всем участникам конкурентной закупки.</w:t>
      </w:r>
    </w:p>
    <w:p w:rsidR="00906822" w:rsidRDefault="00906822" w:rsidP="00D102CF">
      <w:pPr>
        <w:numPr>
          <w:ilvl w:val="0"/>
          <w:numId w:val="17"/>
        </w:numPr>
        <w:tabs>
          <w:tab w:val="left" w:pos="1134"/>
          <w:tab w:val="left" w:pos="1276"/>
        </w:tabs>
        <w:ind w:left="0" w:firstLine="567"/>
        <w:rPr>
          <w:szCs w:val="28"/>
        </w:rPr>
      </w:pPr>
      <w:r>
        <w:rPr>
          <w:szCs w:val="28"/>
        </w:rPr>
        <w:t>Денежные средства, внесенные в качестве обеспечения заявки на участие в закупке, возвращаются участникам конкурентной закупки в течение пяти рабочих дней с даты наступления одного из следующих случаев:</w:t>
      </w:r>
    </w:p>
    <w:p w:rsidR="00906822" w:rsidRDefault="00906822" w:rsidP="00906822">
      <w:pPr>
        <w:ind w:firstLine="567"/>
        <w:rPr>
          <w:szCs w:val="28"/>
        </w:rPr>
      </w:pPr>
      <w:r>
        <w:rPr>
          <w:szCs w:val="28"/>
        </w:rPr>
        <w:t>1) подписание итоговых протоколов закупки. При этом возврат осуществляется в отношении денежных средств всех участников конкурентной закупки, за исключением победителя закупки, и участника закупки, заявке на участие в закупке которого присвоен второй порядковый номер, или участника закупки, подавшем предпоследнее предложение о цене договора, которым такие денежные средства возвращаются после заключения договора;</w:t>
      </w:r>
    </w:p>
    <w:p w:rsidR="00906822" w:rsidRDefault="00906822" w:rsidP="00906822">
      <w:pPr>
        <w:ind w:firstLine="567"/>
        <w:rPr>
          <w:szCs w:val="28"/>
        </w:rPr>
      </w:pPr>
      <w:r>
        <w:rPr>
          <w:szCs w:val="28"/>
        </w:rPr>
        <w:t>2) отказ от проведения закупки;</w:t>
      </w:r>
    </w:p>
    <w:p w:rsidR="00906822" w:rsidRDefault="00906822" w:rsidP="00906822">
      <w:pPr>
        <w:ind w:firstLine="567"/>
        <w:rPr>
          <w:szCs w:val="28"/>
        </w:rPr>
      </w:pPr>
      <w:r>
        <w:rPr>
          <w:szCs w:val="28"/>
        </w:rPr>
        <w:t>3) отклонение заявки участника конкурентной закупки;</w:t>
      </w:r>
    </w:p>
    <w:p w:rsidR="00906822" w:rsidRDefault="00906822" w:rsidP="00906822">
      <w:pPr>
        <w:ind w:firstLine="567"/>
        <w:rPr>
          <w:szCs w:val="28"/>
        </w:rPr>
      </w:pPr>
      <w:r>
        <w:rPr>
          <w:szCs w:val="28"/>
        </w:rPr>
        <w:t>4) отзыв заявки участником закупки до окончания срока подачи заявок;</w:t>
      </w:r>
    </w:p>
    <w:p w:rsidR="00906822" w:rsidRDefault="00906822" w:rsidP="00906822">
      <w:pPr>
        <w:ind w:firstLine="567"/>
        <w:rPr>
          <w:szCs w:val="28"/>
        </w:rPr>
      </w:pPr>
      <w:r>
        <w:rPr>
          <w:szCs w:val="28"/>
        </w:rPr>
        <w:t>5) получение заявки на участие в закупке после окончания срока подачи заявок;</w:t>
      </w:r>
    </w:p>
    <w:p w:rsidR="00906822" w:rsidRDefault="00906822" w:rsidP="00906822">
      <w:pPr>
        <w:ind w:firstLine="567"/>
        <w:rPr>
          <w:szCs w:val="28"/>
        </w:rPr>
      </w:pPr>
      <w:r>
        <w:rPr>
          <w:szCs w:val="28"/>
        </w:rPr>
        <w:t>6) отстранение участника закупки от участия в закупке в соответствии с настоящим Положением.</w:t>
      </w:r>
    </w:p>
    <w:p w:rsidR="00906822" w:rsidRDefault="00906822" w:rsidP="00D102CF">
      <w:pPr>
        <w:numPr>
          <w:ilvl w:val="0"/>
          <w:numId w:val="17"/>
        </w:numPr>
        <w:tabs>
          <w:tab w:val="left" w:pos="993"/>
          <w:tab w:val="left" w:pos="1134"/>
        </w:tabs>
        <w:ind w:left="0" w:firstLine="567"/>
        <w:rPr>
          <w:szCs w:val="28"/>
        </w:rPr>
      </w:pPr>
      <w:r>
        <w:rPr>
          <w:szCs w:val="28"/>
        </w:rPr>
        <w:t>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договора, кроме случая, указанного в пункте 16.8 настоящего Положения.</w:t>
      </w:r>
    </w:p>
    <w:p w:rsidR="00906822" w:rsidRDefault="00906822" w:rsidP="00D102CF">
      <w:pPr>
        <w:numPr>
          <w:ilvl w:val="0"/>
          <w:numId w:val="17"/>
        </w:numPr>
        <w:tabs>
          <w:tab w:val="left" w:pos="1134"/>
        </w:tabs>
        <w:autoSpaceDE w:val="0"/>
        <w:autoSpaceDN w:val="0"/>
        <w:adjustRightInd w:val="0"/>
        <w:ind w:left="0" w:firstLine="567"/>
        <w:rPr>
          <w:szCs w:val="28"/>
        </w:rPr>
      </w:pPr>
      <w:r>
        <w:rPr>
          <w:szCs w:val="28"/>
        </w:rPr>
        <w:lastRenderedPageBreak/>
        <w:t>Возврат участнику конкурентной закупки обеспечения заявки на участие в закупке не производится в следующих случаях:</w:t>
      </w:r>
    </w:p>
    <w:p w:rsidR="00906822" w:rsidRDefault="00906822" w:rsidP="00906822">
      <w:pPr>
        <w:autoSpaceDE w:val="0"/>
        <w:autoSpaceDN w:val="0"/>
        <w:adjustRightInd w:val="0"/>
        <w:ind w:firstLine="567"/>
        <w:rPr>
          <w:szCs w:val="28"/>
        </w:rPr>
      </w:pPr>
      <w:r>
        <w:rPr>
          <w:szCs w:val="28"/>
        </w:rPr>
        <w:t>1) уклонение или отказ участника закупки от заключения договора;</w:t>
      </w:r>
    </w:p>
    <w:p w:rsidR="00906822" w:rsidRDefault="00906822" w:rsidP="00906822">
      <w:pPr>
        <w:autoSpaceDE w:val="0"/>
        <w:autoSpaceDN w:val="0"/>
        <w:adjustRightInd w:val="0"/>
        <w:ind w:firstLine="567"/>
        <w:rPr>
          <w:szCs w:val="28"/>
        </w:rPr>
      </w:pPr>
      <w:r>
        <w:rPr>
          <w:szCs w:val="28"/>
        </w:rPr>
        <w:t>2)</w:t>
      </w:r>
      <w:r>
        <w:rPr>
          <w:szCs w:val="28"/>
          <w:lang w:val="en-US"/>
        </w:rPr>
        <w:t> </w:t>
      </w:r>
      <w:r>
        <w:rPr>
          <w:szCs w:val="28"/>
        </w:rPr>
        <w:t>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документации о закупке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06822" w:rsidRDefault="00906822" w:rsidP="00D102CF">
      <w:pPr>
        <w:numPr>
          <w:ilvl w:val="0"/>
          <w:numId w:val="17"/>
        </w:numPr>
        <w:tabs>
          <w:tab w:val="left" w:pos="993"/>
          <w:tab w:val="left" w:pos="1134"/>
        </w:tabs>
        <w:ind w:left="0" w:firstLine="567"/>
        <w:rPr>
          <w:szCs w:val="28"/>
        </w:rPr>
      </w:pPr>
      <w:r>
        <w:rPr>
          <w:szCs w:val="28"/>
        </w:rPr>
        <w:t>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w:t>
      </w:r>
    </w:p>
    <w:p w:rsidR="00906822" w:rsidRDefault="00906822" w:rsidP="00D102CF">
      <w:pPr>
        <w:numPr>
          <w:ilvl w:val="0"/>
          <w:numId w:val="17"/>
        </w:numPr>
        <w:tabs>
          <w:tab w:val="left" w:pos="993"/>
          <w:tab w:val="left" w:pos="1134"/>
        </w:tabs>
        <w:ind w:left="0" w:firstLine="567"/>
        <w:rPr>
          <w:szCs w:val="28"/>
        </w:rPr>
      </w:pPr>
      <w:r>
        <w:rPr>
          <w:szCs w:val="28"/>
        </w:rPr>
        <w:t xml:space="preserve">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предоставившим обеспечение заявки на участие в закупке и такая заявка отклоняется. </w:t>
      </w:r>
    </w:p>
    <w:p w:rsidR="00906822" w:rsidRDefault="00906822" w:rsidP="00906822">
      <w:pPr>
        <w:pStyle w:val="1"/>
        <w:rPr>
          <w:sz w:val="28"/>
          <w:szCs w:val="28"/>
          <w:lang w:val="ru-RU"/>
        </w:rPr>
      </w:pPr>
      <w:bookmarkStart w:id="91" w:name="_Toc256000100"/>
      <w:bookmarkStart w:id="92" w:name="_Toc256000063"/>
      <w:bookmarkStart w:id="93" w:name="_Toc256000026"/>
      <w:bookmarkStart w:id="94" w:name="_Toc514852253"/>
      <w:r>
        <w:rPr>
          <w:sz w:val="28"/>
          <w:szCs w:val="28"/>
          <w:lang w:val="en-US"/>
        </w:rPr>
        <w:t>XVII</w:t>
      </w:r>
      <w:r>
        <w:rPr>
          <w:sz w:val="28"/>
          <w:szCs w:val="28"/>
        </w:rPr>
        <w:t xml:space="preserve">. </w:t>
      </w:r>
      <w:r>
        <w:rPr>
          <w:bCs w:val="0"/>
          <w:sz w:val="28"/>
          <w:szCs w:val="28"/>
        </w:rPr>
        <w:t>Обеспечение исполнения договора</w:t>
      </w:r>
      <w:r>
        <w:rPr>
          <w:bCs w:val="0"/>
          <w:sz w:val="28"/>
          <w:szCs w:val="28"/>
          <w:lang w:val="ru-RU"/>
        </w:rPr>
        <w:t>.</w:t>
      </w:r>
      <w:r>
        <w:rPr>
          <w:bCs w:val="0"/>
          <w:sz w:val="28"/>
          <w:szCs w:val="28"/>
          <w:lang w:val="ru-RU"/>
        </w:rPr>
        <w:br/>
        <w:t>Антидемпинговые меры при проведении конкурентных закупок</w:t>
      </w:r>
      <w:bookmarkEnd w:id="91"/>
      <w:bookmarkEnd w:id="92"/>
      <w:bookmarkEnd w:id="93"/>
      <w:bookmarkEnd w:id="94"/>
      <w:r>
        <w:rPr>
          <w:sz w:val="28"/>
          <w:szCs w:val="28"/>
        </w:rPr>
        <w:tab/>
      </w:r>
    </w:p>
    <w:p w:rsidR="00906822" w:rsidRDefault="00906822" w:rsidP="00906822">
      <w:pPr>
        <w:rPr>
          <w:szCs w:val="28"/>
        </w:rPr>
      </w:pPr>
    </w:p>
    <w:p w:rsidR="00906822" w:rsidRDefault="00906822" w:rsidP="00D102CF">
      <w:pPr>
        <w:numPr>
          <w:ilvl w:val="0"/>
          <w:numId w:val="18"/>
        </w:numPr>
        <w:tabs>
          <w:tab w:val="left" w:pos="1134"/>
        </w:tabs>
        <w:autoSpaceDE w:val="0"/>
        <w:autoSpaceDN w:val="0"/>
        <w:ind w:left="0" w:firstLine="567"/>
        <w:rPr>
          <w:szCs w:val="28"/>
        </w:rPr>
      </w:pPr>
      <w:r>
        <w:rPr>
          <w:szCs w:val="28"/>
        </w:rPr>
        <w:t>Заказчик вправе установить в документации о закупке (извещении о проведении запроса котировок) требование о предоставлении участником конкурентной закупки обеспечения исполнения договора.</w:t>
      </w:r>
    </w:p>
    <w:p w:rsidR="00906822" w:rsidRDefault="00906822" w:rsidP="00D102CF">
      <w:pPr>
        <w:numPr>
          <w:ilvl w:val="0"/>
          <w:numId w:val="18"/>
        </w:numPr>
        <w:tabs>
          <w:tab w:val="left" w:pos="1134"/>
        </w:tabs>
        <w:autoSpaceDE w:val="0"/>
        <w:autoSpaceDN w:val="0"/>
        <w:ind w:left="0" w:firstLine="567"/>
        <w:rPr>
          <w:szCs w:val="28"/>
        </w:rPr>
      </w:pPr>
      <w:r>
        <w:rPr>
          <w:szCs w:val="28"/>
        </w:rPr>
        <w:t>Исполнение договора может обеспечиваться предоставлением безотзывной банковской гарантии, выданной банком и соответствующей требованиям настоящего раздела Положения о закупке, или внесением денежных средств на указанный заказчиком в документации о закупке (извещении о проведении запроса котировок) счет. Способ обеспечения исполнения договора определяется участником конкурентной закупки, с которым заключается договор, самостоятельно.</w:t>
      </w:r>
    </w:p>
    <w:p w:rsidR="00906822" w:rsidRDefault="00906822" w:rsidP="00D102CF">
      <w:pPr>
        <w:numPr>
          <w:ilvl w:val="0"/>
          <w:numId w:val="18"/>
        </w:numPr>
        <w:tabs>
          <w:tab w:val="left" w:pos="1134"/>
        </w:tabs>
        <w:autoSpaceDE w:val="0"/>
        <w:autoSpaceDN w:val="0"/>
        <w:ind w:left="0" w:firstLine="567"/>
        <w:rPr>
          <w:szCs w:val="28"/>
        </w:rPr>
      </w:pPr>
      <w:r>
        <w:rPr>
          <w:szCs w:val="28"/>
        </w:rPr>
        <w:t xml:space="preserve">Документация о закупке (извещение о проведении запроса котировок) должна содержать требования к размеру, форме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906822" w:rsidRDefault="00906822" w:rsidP="00D102CF">
      <w:pPr>
        <w:numPr>
          <w:ilvl w:val="0"/>
          <w:numId w:val="18"/>
        </w:numPr>
        <w:tabs>
          <w:tab w:val="left" w:pos="1134"/>
        </w:tabs>
        <w:autoSpaceDE w:val="0"/>
        <w:autoSpaceDN w:val="0"/>
        <w:ind w:left="0" w:firstLine="567"/>
        <w:rPr>
          <w:szCs w:val="28"/>
        </w:rPr>
      </w:pPr>
      <w:r>
        <w:rPr>
          <w:szCs w:val="28"/>
        </w:rPr>
        <w:t>Размер обеспечения исполнения договора должен составлять от пяти до тридцати процентов начальной (максимальной) цены договора (цены лота), указанной в извещении об осуществлении закупки, но не менее чем размер аванса (если договором предусмотрена выплата аванса).</w:t>
      </w:r>
    </w:p>
    <w:p w:rsidR="00906822" w:rsidRDefault="00906822" w:rsidP="00D102CF">
      <w:pPr>
        <w:numPr>
          <w:ilvl w:val="0"/>
          <w:numId w:val="18"/>
        </w:numPr>
        <w:tabs>
          <w:tab w:val="left" w:pos="1134"/>
        </w:tabs>
        <w:ind w:left="0" w:firstLine="567"/>
        <w:rPr>
          <w:szCs w:val="28"/>
        </w:rPr>
      </w:pPr>
      <w:r>
        <w:rPr>
          <w:szCs w:val="28"/>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w:t>
      </w:r>
      <w:r>
        <w:rPr>
          <w:szCs w:val="28"/>
        </w:rPr>
        <w:lastRenderedPageBreak/>
        <w:t>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 (извещении о проведении запроса котировок).</w:t>
      </w:r>
    </w:p>
    <w:p w:rsidR="00906822" w:rsidRDefault="00906822" w:rsidP="00D102CF">
      <w:pPr>
        <w:numPr>
          <w:ilvl w:val="0"/>
          <w:numId w:val="18"/>
        </w:numPr>
        <w:tabs>
          <w:tab w:val="left" w:pos="1134"/>
        </w:tabs>
        <w:ind w:left="0" w:firstLine="567"/>
        <w:rPr>
          <w:szCs w:val="28"/>
        </w:rPr>
      </w:pPr>
      <w:r>
        <w:rPr>
          <w:szCs w:val="28"/>
        </w:rPr>
        <w:t>В случае если участник закупок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906822" w:rsidRDefault="00906822" w:rsidP="00D102CF">
      <w:pPr>
        <w:numPr>
          <w:ilvl w:val="0"/>
          <w:numId w:val="18"/>
        </w:numPr>
        <w:tabs>
          <w:tab w:val="left" w:pos="1134"/>
        </w:tabs>
        <w:ind w:left="0" w:firstLine="567"/>
        <w:rPr>
          <w:szCs w:val="28"/>
        </w:rPr>
      </w:pPr>
      <w:r>
        <w:rPr>
          <w:szCs w:val="28"/>
        </w:rPr>
        <w:t>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906822" w:rsidRDefault="00906822" w:rsidP="00D102CF">
      <w:pPr>
        <w:numPr>
          <w:ilvl w:val="0"/>
          <w:numId w:val="18"/>
        </w:numPr>
        <w:tabs>
          <w:tab w:val="left" w:pos="1134"/>
        </w:tabs>
        <w:ind w:left="0" w:firstLine="567"/>
        <w:rPr>
          <w:szCs w:val="28"/>
        </w:rPr>
      </w:pPr>
      <w:r>
        <w:rPr>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906822" w:rsidRDefault="00906822" w:rsidP="00D102CF">
      <w:pPr>
        <w:widowControl w:val="0"/>
        <w:numPr>
          <w:ilvl w:val="0"/>
          <w:numId w:val="18"/>
        </w:numPr>
        <w:tabs>
          <w:tab w:val="left" w:pos="1134"/>
        </w:tabs>
        <w:autoSpaceDE w:val="0"/>
        <w:autoSpaceDN w:val="0"/>
        <w:adjustRightInd w:val="0"/>
        <w:ind w:left="0" w:firstLine="567"/>
        <w:rPr>
          <w:szCs w:val="28"/>
        </w:rPr>
      </w:pPr>
      <w:r>
        <w:rPr>
          <w:szCs w:val="28"/>
        </w:rPr>
        <w:t>Антидемпинговые меры, указанные в пункте 17.7 настоящего Положения, могут быть применены только в случае установления возможности применения таких мер в извещении и (или) документации о закупке.</w:t>
      </w:r>
    </w:p>
    <w:p w:rsidR="00906822" w:rsidRDefault="00906822" w:rsidP="00D102CF">
      <w:pPr>
        <w:numPr>
          <w:ilvl w:val="0"/>
          <w:numId w:val="18"/>
        </w:numPr>
        <w:tabs>
          <w:tab w:val="left" w:pos="1134"/>
        </w:tabs>
        <w:ind w:left="0" w:firstLine="567"/>
        <w:rPr>
          <w:szCs w:val="28"/>
        </w:rPr>
      </w:pPr>
      <w:r>
        <w:rPr>
          <w:szCs w:val="28"/>
        </w:rPr>
        <w:t>Банковская гарантия должна быть безотзывной и должна содержать:</w:t>
      </w:r>
    </w:p>
    <w:p w:rsidR="00906822" w:rsidRDefault="00906822" w:rsidP="00906822">
      <w:pPr>
        <w:ind w:firstLine="567"/>
        <w:rPr>
          <w:szCs w:val="28"/>
        </w:rPr>
      </w:pPr>
      <w:r>
        <w:rPr>
          <w:szCs w:val="28"/>
        </w:rPr>
        <w:t>1) сумму банковской гарантии, подлежащую уплате гарантом заказчику в случае ненадлежащего исполнения обязательств принципалом договора;</w:t>
      </w:r>
    </w:p>
    <w:p w:rsidR="00906822" w:rsidRDefault="00906822" w:rsidP="00906822">
      <w:pPr>
        <w:ind w:firstLine="567"/>
        <w:rPr>
          <w:szCs w:val="28"/>
        </w:rPr>
      </w:pPr>
      <w:r>
        <w:rPr>
          <w:szCs w:val="28"/>
        </w:rPr>
        <w:t>2) обязательства принципала, надлежащее исполнение которых обеспечивается банковской гарантией;</w:t>
      </w:r>
    </w:p>
    <w:p w:rsidR="00906822" w:rsidRDefault="00906822" w:rsidP="00906822">
      <w:pPr>
        <w:ind w:firstLine="567"/>
        <w:rPr>
          <w:szCs w:val="28"/>
        </w:rPr>
      </w:pPr>
      <w:r>
        <w:rPr>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906822" w:rsidRDefault="00906822" w:rsidP="00906822">
      <w:pPr>
        <w:ind w:firstLine="567"/>
        <w:rPr>
          <w:szCs w:val="28"/>
        </w:rPr>
      </w:pPr>
      <w:r>
        <w:rPr>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906822" w:rsidRDefault="00906822" w:rsidP="00906822">
      <w:pPr>
        <w:ind w:firstLine="567"/>
        <w:rPr>
          <w:szCs w:val="28"/>
        </w:rPr>
      </w:pPr>
      <w:r>
        <w:rPr>
          <w:szCs w:val="28"/>
        </w:rPr>
        <w:t>5) срок действия банковской гарантии, который должен превышать срок действия договора;</w:t>
      </w:r>
    </w:p>
    <w:p w:rsidR="00906822" w:rsidRDefault="00906822" w:rsidP="00906822">
      <w:pPr>
        <w:ind w:firstLine="567"/>
        <w:rPr>
          <w:szCs w:val="28"/>
        </w:rPr>
      </w:pPr>
      <w:r>
        <w:rPr>
          <w:szCs w:val="28"/>
        </w:rPr>
        <w:t>6)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906822" w:rsidRDefault="00906822" w:rsidP="00D102CF">
      <w:pPr>
        <w:numPr>
          <w:ilvl w:val="0"/>
          <w:numId w:val="18"/>
        </w:numPr>
        <w:tabs>
          <w:tab w:val="left" w:pos="1134"/>
        </w:tabs>
        <w:ind w:left="0" w:firstLine="567"/>
        <w:rPr>
          <w:szCs w:val="28"/>
        </w:rPr>
      </w:pPr>
      <w:r>
        <w:rPr>
          <w:szCs w:val="28"/>
        </w:rPr>
        <w:t>Заказчик не принимает банковскую гарантию, если она не соответствует требованиям, установленным в пункте 17.10 настоящего Положения.</w:t>
      </w:r>
    </w:p>
    <w:p w:rsidR="00906822" w:rsidRDefault="00906822" w:rsidP="00D102CF">
      <w:pPr>
        <w:numPr>
          <w:ilvl w:val="0"/>
          <w:numId w:val="18"/>
        </w:numPr>
        <w:tabs>
          <w:tab w:val="left" w:pos="1134"/>
        </w:tabs>
        <w:ind w:left="0" w:firstLine="567"/>
        <w:rPr>
          <w:szCs w:val="28"/>
        </w:rPr>
      </w:pPr>
      <w:r>
        <w:rPr>
          <w:szCs w:val="28"/>
        </w:rPr>
        <w:t xml:space="preserve">Срок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w:t>
      </w:r>
      <w:r>
        <w:rPr>
          <w:szCs w:val="28"/>
        </w:rPr>
        <w:lastRenderedPageBreak/>
        <w:t>применяется), а также случаи удержания обеспечения исполнения договора, устанавливаются в договоре.</w:t>
      </w:r>
    </w:p>
    <w:p w:rsidR="00906822" w:rsidRDefault="00906822" w:rsidP="00906822">
      <w:pPr>
        <w:pStyle w:val="1"/>
        <w:rPr>
          <w:sz w:val="28"/>
          <w:szCs w:val="28"/>
        </w:rPr>
      </w:pPr>
      <w:bookmarkStart w:id="95" w:name="_Toc256000101"/>
      <w:bookmarkStart w:id="96" w:name="_Toc256000064"/>
      <w:bookmarkStart w:id="97" w:name="_Toc256000027"/>
      <w:bookmarkStart w:id="98" w:name="_Toc514852254"/>
      <w:r>
        <w:rPr>
          <w:sz w:val="28"/>
          <w:szCs w:val="28"/>
          <w:lang w:val="en-US"/>
        </w:rPr>
        <w:t>XVIII</w:t>
      </w:r>
      <w:r>
        <w:rPr>
          <w:sz w:val="28"/>
          <w:szCs w:val="28"/>
        </w:rPr>
        <w:t>. Открытый конкурс</w:t>
      </w:r>
      <w:bookmarkEnd w:id="95"/>
      <w:bookmarkEnd w:id="96"/>
      <w:bookmarkEnd w:id="97"/>
      <w:bookmarkEnd w:id="98"/>
    </w:p>
    <w:p w:rsidR="00906822" w:rsidRDefault="00906822" w:rsidP="00906822">
      <w:pPr>
        <w:autoSpaceDE w:val="0"/>
        <w:autoSpaceDN w:val="0"/>
        <w:adjustRightInd w:val="0"/>
        <w:ind w:firstLine="540"/>
        <w:outlineLvl w:val="0"/>
        <w:rPr>
          <w:szCs w:val="28"/>
        </w:rPr>
      </w:pPr>
    </w:p>
    <w:p w:rsidR="00906822" w:rsidRDefault="00906822" w:rsidP="00D102CF">
      <w:pPr>
        <w:numPr>
          <w:ilvl w:val="0"/>
          <w:numId w:val="19"/>
        </w:numPr>
        <w:tabs>
          <w:tab w:val="left" w:pos="1134"/>
        </w:tabs>
        <w:autoSpaceDE w:val="0"/>
        <w:autoSpaceDN w:val="0"/>
        <w:adjustRightInd w:val="0"/>
        <w:ind w:left="0" w:firstLine="567"/>
        <w:rPr>
          <w:szCs w:val="28"/>
        </w:rPr>
      </w:pPr>
      <w:r>
        <w:rPr>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06822" w:rsidRDefault="00906822" w:rsidP="00D102CF">
      <w:pPr>
        <w:numPr>
          <w:ilvl w:val="0"/>
          <w:numId w:val="19"/>
        </w:numPr>
        <w:tabs>
          <w:tab w:val="left" w:pos="1134"/>
        </w:tabs>
        <w:autoSpaceDE w:val="0"/>
        <w:autoSpaceDN w:val="0"/>
        <w:adjustRightInd w:val="0"/>
        <w:ind w:left="0" w:firstLine="567"/>
        <w:rPr>
          <w:szCs w:val="28"/>
        </w:rPr>
      </w:pPr>
      <w:r>
        <w:rPr>
          <w:szCs w:val="28"/>
        </w:rPr>
        <w:t xml:space="preserve">Открытый конкурс проводится с учетом требований, установленных </w:t>
      </w:r>
      <w:hyperlink r:id="rId78" w:anchor="_5._Общие_положения" w:history="1">
        <w:r>
          <w:rPr>
            <w:rStyle w:val="a3"/>
            <w:szCs w:val="28"/>
          </w:rPr>
          <w:t>разделом 5</w:t>
        </w:r>
      </w:hyperlink>
      <w:r>
        <w:rPr>
          <w:szCs w:val="28"/>
        </w:rPr>
        <w:t xml:space="preserve"> настоящего Положения.</w:t>
      </w:r>
    </w:p>
    <w:p w:rsidR="00906822" w:rsidRDefault="00906822" w:rsidP="00D102CF">
      <w:pPr>
        <w:numPr>
          <w:ilvl w:val="0"/>
          <w:numId w:val="19"/>
        </w:numPr>
        <w:tabs>
          <w:tab w:val="left" w:pos="1134"/>
        </w:tabs>
        <w:ind w:left="0" w:firstLine="567"/>
        <w:rPr>
          <w:szCs w:val="28"/>
        </w:rPr>
      </w:pPr>
      <w:r>
        <w:rPr>
          <w:szCs w:val="28"/>
        </w:rPr>
        <w:t>Извещение о проведении конкурса, документация об открытом конкурсе (далее также конкурсная документация) должны соответствовать требованиям, установленным настоящим Положением.</w:t>
      </w:r>
    </w:p>
    <w:p w:rsidR="00906822" w:rsidRDefault="00906822" w:rsidP="00D102CF">
      <w:pPr>
        <w:numPr>
          <w:ilvl w:val="0"/>
          <w:numId w:val="19"/>
        </w:numPr>
        <w:tabs>
          <w:tab w:val="left" w:pos="1134"/>
        </w:tabs>
        <w:autoSpaceDE w:val="0"/>
        <w:autoSpaceDN w:val="0"/>
        <w:adjustRightInd w:val="0"/>
        <w:ind w:left="0" w:firstLine="567"/>
        <w:rPr>
          <w:szCs w:val="28"/>
        </w:rPr>
      </w:pPr>
      <w:r>
        <w:rPr>
          <w:szCs w:val="28"/>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906822" w:rsidRDefault="00906822" w:rsidP="00D102CF">
      <w:pPr>
        <w:numPr>
          <w:ilvl w:val="0"/>
          <w:numId w:val="19"/>
        </w:numPr>
        <w:tabs>
          <w:tab w:val="left" w:pos="1134"/>
        </w:tabs>
        <w:autoSpaceDE w:val="0"/>
        <w:autoSpaceDN w:val="0"/>
        <w:adjustRightInd w:val="0"/>
        <w:ind w:left="0" w:firstLine="567"/>
        <w:rPr>
          <w:szCs w:val="28"/>
        </w:rPr>
      </w:pPr>
      <w:r>
        <w:rPr>
          <w:szCs w:val="28"/>
        </w:rPr>
        <w:t xml:space="preserve">В случае внесения изменений в извещение и (или) в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 </w:t>
      </w:r>
    </w:p>
    <w:p w:rsidR="00906822" w:rsidRDefault="00906822" w:rsidP="00906822">
      <w:pPr>
        <w:pStyle w:val="1"/>
        <w:rPr>
          <w:sz w:val="28"/>
          <w:szCs w:val="28"/>
        </w:rPr>
      </w:pPr>
      <w:bookmarkStart w:id="99" w:name="_Toc256000103"/>
      <w:bookmarkStart w:id="100" w:name="_Toc256000066"/>
      <w:bookmarkStart w:id="101" w:name="_Toc256000029"/>
      <w:bookmarkStart w:id="102" w:name="_Toc514852255"/>
      <w:r>
        <w:rPr>
          <w:sz w:val="28"/>
          <w:szCs w:val="28"/>
          <w:lang w:val="en-US"/>
        </w:rPr>
        <w:t>XIX</w:t>
      </w:r>
      <w:r>
        <w:rPr>
          <w:sz w:val="28"/>
          <w:szCs w:val="28"/>
        </w:rPr>
        <w:t>. Порядок подачи заявок на участие в открытом конкурсе</w:t>
      </w:r>
      <w:bookmarkEnd w:id="99"/>
      <w:bookmarkEnd w:id="100"/>
      <w:bookmarkEnd w:id="101"/>
      <w:bookmarkEnd w:id="102"/>
    </w:p>
    <w:p w:rsidR="00906822" w:rsidRDefault="00906822" w:rsidP="00906822">
      <w:pPr>
        <w:autoSpaceDE w:val="0"/>
        <w:autoSpaceDN w:val="0"/>
        <w:adjustRightInd w:val="0"/>
        <w:ind w:firstLine="540"/>
        <w:outlineLvl w:val="0"/>
        <w:rPr>
          <w:b/>
          <w:szCs w:val="28"/>
        </w:rPr>
      </w:pPr>
    </w:p>
    <w:p w:rsidR="00906822" w:rsidRDefault="00906822" w:rsidP="00D102CF">
      <w:pPr>
        <w:numPr>
          <w:ilvl w:val="0"/>
          <w:numId w:val="20"/>
        </w:numPr>
        <w:tabs>
          <w:tab w:val="left" w:pos="1276"/>
        </w:tabs>
        <w:ind w:left="0" w:firstLine="567"/>
        <w:rPr>
          <w:szCs w:val="28"/>
        </w:rPr>
      </w:pPr>
      <w:r>
        <w:rPr>
          <w:szCs w:val="28"/>
        </w:rPr>
        <w:t>Заявки на участие в открытом конкурсе подаются в порядке, в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rsidR="00906822" w:rsidRDefault="00906822" w:rsidP="00D102CF">
      <w:pPr>
        <w:numPr>
          <w:ilvl w:val="0"/>
          <w:numId w:val="20"/>
        </w:numPr>
        <w:tabs>
          <w:tab w:val="left" w:pos="1276"/>
        </w:tabs>
        <w:ind w:left="0" w:firstLine="567"/>
        <w:rPr>
          <w:szCs w:val="28"/>
        </w:rPr>
      </w:pPr>
      <w:r>
        <w:rPr>
          <w:szCs w:val="28"/>
        </w:rPr>
        <w:t>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w:t>
      </w:r>
      <w:r>
        <w:rPr>
          <w:rFonts w:ascii="Arial" w:hAnsi="Arial" w:cs="Arial"/>
          <w:color w:val="2D2D2D"/>
          <w:spacing w:val="2"/>
          <w:szCs w:val="28"/>
        </w:rPr>
        <w:t>.</w:t>
      </w:r>
    </w:p>
    <w:p w:rsidR="00906822" w:rsidRDefault="00906822" w:rsidP="00D102CF">
      <w:pPr>
        <w:numPr>
          <w:ilvl w:val="0"/>
          <w:numId w:val="20"/>
        </w:numPr>
        <w:tabs>
          <w:tab w:val="left" w:pos="1276"/>
        </w:tabs>
        <w:ind w:left="0" w:firstLine="567"/>
        <w:rPr>
          <w:szCs w:val="28"/>
        </w:rPr>
      </w:pPr>
      <w:r>
        <w:rPr>
          <w:szCs w:val="28"/>
        </w:rPr>
        <w:t xml:space="preserve">Заявка на участие в конкурсе должна содержать требуемые заказчиком в конкурсной документации документы и информацию, а именно: </w:t>
      </w:r>
    </w:p>
    <w:p w:rsidR="00906822" w:rsidRDefault="00906822" w:rsidP="00906822">
      <w:pPr>
        <w:ind w:firstLine="567"/>
        <w:rPr>
          <w:szCs w:val="28"/>
        </w:rPr>
      </w:pPr>
      <w:r>
        <w:rPr>
          <w:szCs w:val="28"/>
        </w:rPr>
        <w:t>1) сведения и документы об участнике закупки, подавшем заявку:</w:t>
      </w:r>
    </w:p>
    <w:p w:rsidR="00906822" w:rsidRDefault="00906822" w:rsidP="00906822">
      <w:pPr>
        <w:ind w:firstLine="567"/>
        <w:rPr>
          <w:szCs w:val="28"/>
        </w:rPr>
      </w:pPr>
      <w:r>
        <w:rPr>
          <w:szCs w:val="28"/>
        </w:rPr>
        <w:lastRenderedPageBreak/>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06822" w:rsidRDefault="00906822" w:rsidP="00906822">
      <w:pPr>
        <w:autoSpaceDE w:val="0"/>
        <w:autoSpaceDN w:val="0"/>
        <w:adjustRightInd w:val="0"/>
        <w:ind w:firstLine="540"/>
        <w:rPr>
          <w:szCs w:val="28"/>
        </w:rPr>
      </w:pPr>
      <w:r>
        <w:rPr>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6822" w:rsidRDefault="00906822" w:rsidP="00906822">
      <w:pPr>
        <w:ind w:firstLine="567"/>
        <w:rPr>
          <w:szCs w:val="28"/>
        </w:rPr>
      </w:pPr>
      <w:r>
        <w:rPr>
          <w:szCs w:val="28"/>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06822" w:rsidRDefault="00906822" w:rsidP="00906822">
      <w:pPr>
        <w:ind w:firstLine="567"/>
        <w:rPr>
          <w:szCs w:val="28"/>
        </w:rPr>
      </w:pPr>
      <w:r>
        <w:rPr>
          <w:szCs w:val="28"/>
        </w:rPr>
        <w:t xml:space="preserve">г) документы (копии документов),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с </w:t>
      </w:r>
      <w:hyperlink r:id="rId79" w:anchor="Соответствие" w:history="1">
        <w:r>
          <w:rPr>
            <w:rStyle w:val="a3"/>
            <w:szCs w:val="28"/>
          </w:rPr>
          <w:t>подпунктом 1 пункта 14.1</w:t>
        </w:r>
      </w:hyperlink>
      <w:r>
        <w:rPr>
          <w:szCs w:val="28"/>
        </w:rPr>
        <w:t xml:space="preserve"> и (или) </w:t>
      </w:r>
      <w:hyperlink r:id="rId80" w:anchor="Дополнительные" w:history="1">
        <w:r>
          <w:rPr>
            <w:rStyle w:val="a3"/>
            <w:szCs w:val="28"/>
          </w:rPr>
          <w:t>пункта 14.3</w:t>
        </w:r>
      </w:hyperlink>
      <w:r>
        <w:rPr>
          <w:szCs w:val="28"/>
        </w:rPr>
        <w:t xml:space="preserve"> настоящего Положения (в случае если такие требования установлены в документации о закупке);</w:t>
      </w:r>
    </w:p>
    <w:p w:rsidR="00906822" w:rsidRDefault="00906822" w:rsidP="00906822">
      <w:pPr>
        <w:ind w:firstLine="567"/>
        <w:rPr>
          <w:szCs w:val="28"/>
        </w:rPr>
      </w:pPr>
      <w:r>
        <w:rPr>
          <w:szCs w:val="28"/>
        </w:rPr>
        <w:lastRenderedPageBreak/>
        <w:t>д) копии учредительных документов участника (для юридических лиц);</w:t>
      </w:r>
    </w:p>
    <w:p w:rsidR="00906822" w:rsidRDefault="00906822" w:rsidP="00906822">
      <w:pPr>
        <w:ind w:firstLine="567"/>
        <w:rPr>
          <w:szCs w:val="28"/>
        </w:rPr>
      </w:pPr>
      <w:r>
        <w:rPr>
          <w:szCs w:val="28"/>
        </w:rP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906822" w:rsidRDefault="00906822" w:rsidP="00906822">
      <w:pPr>
        <w:ind w:firstLine="567"/>
        <w:rPr>
          <w:szCs w:val="28"/>
        </w:rPr>
      </w:pPr>
      <w:r>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906822" w:rsidRDefault="00906822" w:rsidP="00906822">
      <w:pPr>
        <w:ind w:firstLine="567"/>
        <w:rPr>
          <w:szCs w:val="28"/>
        </w:rPr>
      </w:pPr>
      <w:r>
        <w:rPr>
          <w:szCs w:val="28"/>
        </w:rPr>
        <w:t xml:space="preserve">ж) декларация о соответствии участника закупки требованиям, установленным в соответствии с </w:t>
      </w:r>
      <w:hyperlink r:id="rId81" w:anchor="Декларация" w:tooltip="Требования к участникам закупки" w:history="1">
        <w:r>
          <w:rPr>
            <w:rStyle w:val="a3"/>
            <w:szCs w:val="28"/>
          </w:rPr>
          <w:t>подпунктами 2)-9) пункта 14.1</w:t>
        </w:r>
      </w:hyperlink>
      <w:r>
        <w:rPr>
          <w:szCs w:val="28"/>
        </w:rPr>
        <w:t xml:space="preserve"> настоящего Положения;</w:t>
      </w:r>
    </w:p>
    <w:p w:rsidR="00906822" w:rsidRDefault="00906822" w:rsidP="00906822">
      <w:pPr>
        <w:ind w:firstLine="567"/>
        <w:rPr>
          <w:szCs w:val="28"/>
        </w:rPr>
      </w:pPr>
      <w:r>
        <w:rPr>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103" w:name="_Toc240171520"/>
      <w:bookmarkEnd w:id="103"/>
      <w:r>
        <w:rPr>
          <w:szCs w:val="28"/>
        </w:rPr>
        <w:t>»;</w:t>
      </w:r>
    </w:p>
    <w:p w:rsidR="00906822" w:rsidRDefault="00906822" w:rsidP="00906822">
      <w:pPr>
        <w:ind w:firstLine="567"/>
        <w:rPr>
          <w:szCs w:val="28"/>
        </w:rPr>
      </w:pPr>
      <w:r>
        <w:rPr>
          <w:szCs w:val="28"/>
        </w:rPr>
        <w:t xml:space="preserve">и) в случае если участником закупки является коллективный участник – документы согласно </w:t>
      </w:r>
      <w:hyperlink r:id="rId82" w:anchor="_13._Участие_в" w:history="1">
        <w:r>
          <w:rPr>
            <w:rStyle w:val="a3"/>
            <w:szCs w:val="28"/>
          </w:rPr>
          <w:t xml:space="preserve">разделу </w:t>
        </w:r>
      </w:hyperlink>
      <w:r>
        <w:rPr>
          <w:rStyle w:val="a3"/>
          <w:szCs w:val="28"/>
        </w:rPr>
        <w:t>13</w:t>
      </w:r>
      <w:r>
        <w:rPr>
          <w:szCs w:val="28"/>
        </w:rPr>
        <w:t xml:space="preserve"> настоящего Положения;</w:t>
      </w:r>
    </w:p>
    <w:p w:rsidR="00906822" w:rsidRDefault="00906822" w:rsidP="00906822">
      <w:pPr>
        <w:ind w:firstLine="567"/>
        <w:rPr>
          <w:szCs w:val="28"/>
        </w:rPr>
      </w:pPr>
      <w:r>
        <w:rPr>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w:t>
      </w:r>
    </w:p>
    <w:p w:rsidR="00906822" w:rsidRDefault="00906822" w:rsidP="00906822">
      <w:pPr>
        <w:autoSpaceDE w:val="0"/>
        <w:autoSpaceDN w:val="0"/>
        <w:adjustRightInd w:val="0"/>
        <w:ind w:firstLine="567"/>
        <w:rPr>
          <w:szCs w:val="28"/>
        </w:rPr>
      </w:pPr>
      <w:r>
        <w:rPr>
          <w:szCs w:val="28"/>
        </w:rPr>
        <w:t>предложение о цене договора и о цене единицы каждого товара, работы, услуги, являющихся предметом закупки,</w:t>
      </w:r>
      <w:bookmarkStart w:id="104" w:name="_Toc499216524"/>
    </w:p>
    <w:p w:rsidR="00906822" w:rsidRDefault="00906822" w:rsidP="00906822">
      <w:pPr>
        <w:autoSpaceDE w:val="0"/>
        <w:autoSpaceDN w:val="0"/>
        <w:adjustRightInd w:val="0"/>
        <w:ind w:firstLine="567"/>
        <w:rPr>
          <w:szCs w:val="28"/>
        </w:rPr>
      </w:pPr>
      <w:r>
        <w:rPr>
          <w:szCs w:val="28"/>
        </w:rPr>
        <w:t>указание (декларирование) наименования страны происхождения поставляемых товаров (в целях предоставления приоритета)</w:t>
      </w:r>
      <w:bookmarkEnd w:id="104"/>
      <w:r>
        <w:rPr>
          <w:szCs w:val="28"/>
        </w:rPr>
        <w:t>,</w:t>
      </w:r>
    </w:p>
    <w:p w:rsidR="00906822" w:rsidRDefault="00906822" w:rsidP="00906822">
      <w:pPr>
        <w:autoSpaceDE w:val="0"/>
        <w:autoSpaceDN w:val="0"/>
        <w:adjustRightInd w:val="0"/>
        <w:ind w:firstLine="540"/>
        <w:rPr>
          <w:szCs w:val="28"/>
        </w:rPr>
      </w:pPr>
      <w:r>
        <w:rPr>
          <w:szCs w:val="28"/>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06822" w:rsidRDefault="00906822" w:rsidP="00906822">
      <w:pPr>
        <w:autoSpaceDE w:val="0"/>
        <w:autoSpaceDN w:val="0"/>
        <w:adjustRightInd w:val="0"/>
        <w:ind w:firstLine="540"/>
        <w:rPr>
          <w:szCs w:val="28"/>
        </w:rPr>
      </w:pPr>
      <w:r>
        <w:rPr>
          <w:szCs w:val="28"/>
        </w:rPr>
        <w:t xml:space="preserve">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w:t>
      </w:r>
      <w:r>
        <w:rPr>
          <w:szCs w:val="28"/>
        </w:rPr>
        <w:lastRenderedPageBreak/>
        <w:t>(в случае, если заказчиком в соответствии с настоящим Положением установлено требование об обеспечении заявки на участие в открытом конкурсе);</w:t>
      </w:r>
    </w:p>
    <w:p w:rsidR="00906822" w:rsidRDefault="00906822" w:rsidP="00906822">
      <w:pPr>
        <w:autoSpaceDE w:val="0"/>
        <w:autoSpaceDN w:val="0"/>
        <w:adjustRightInd w:val="0"/>
        <w:ind w:firstLine="540"/>
        <w:rPr>
          <w:szCs w:val="28"/>
        </w:rPr>
      </w:pPr>
      <w:r>
        <w:rPr>
          <w:szCs w:val="28"/>
        </w:rPr>
        <w:t>5) в случае, если в конкурсной документации указан такой критерий оценки и сопоставления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906822" w:rsidRDefault="00906822" w:rsidP="00D102CF">
      <w:pPr>
        <w:numPr>
          <w:ilvl w:val="0"/>
          <w:numId w:val="20"/>
        </w:numPr>
        <w:tabs>
          <w:tab w:val="left" w:pos="1276"/>
        </w:tabs>
        <w:autoSpaceDE w:val="0"/>
        <w:autoSpaceDN w:val="0"/>
        <w:adjustRightInd w:val="0"/>
        <w:ind w:left="0" w:firstLine="567"/>
        <w:rPr>
          <w:szCs w:val="28"/>
        </w:rPr>
      </w:pPr>
      <w:r>
        <w:rPr>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06822" w:rsidRDefault="00906822" w:rsidP="00D102CF">
      <w:pPr>
        <w:numPr>
          <w:ilvl w:val="0"/>
          <w:numId w:val="20"/>
        </w:numPr>
        <w:tabs>
          <w:tab w:val="left" w:pos="1276"/>
        </w:tabs>
        <w:ind w:left="0" w:firstLine="567"/>
        <w:rPr>
          <w:szCs w:val="28"/>
        </w:rPr>
      </w:pPr>
      <w:r>
        <w:rPr>
          <w:szCs w:val="28"/>
        </w:rPr>
        <w:t xml:space="preserve">Требовать от участника закупки иные документы и сведения, за исключением предусмотренных настоящим Положением, не допускается. </w:t>
      </w:r>
    </w:p>
    <w:p w:rsidR="00906822" w:rsidRDefault="00906822" w:rsidP="00D102CF">
      <w:pPr>
        <w:numPr>
          <w:ilvl w:val="0"/>
          <w:numId w:val="20"/>
        </w:numPr>
        <w:tabs>
          <w:tab w:val="left" w:pos="1276"/>
        </w:tabs>
        <w:ind w:left="0" w:firstLine="567"/>
        <w:rPr>
          <w:szCs w:val="28"/>
        </w:rPr>
      </w:pPr>
      <w:r>
        <w:rPr>
          <w:szCs w:val="28"/>
        </w:rPr>
        <w:t>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906822" w:rsidRDefault="00906822" w:rsidP="00D102CF">
      <w:pPr>
        <w:numPr>
          <w:ilvl w:val="0"/>
          <w:numId w:val="20"/>
        </w:numPr>
        <w:tabs>
          <w:tab w:val="left" w:pos="1276"/>
        </w:tabs>
        <w:ind w:left="0" w:firstLine="567"/>
        <w:rPr>
          <w:szCs w:val="28"/>
        </w:rPr>
      </w:pPr>
      <w:r>
        <w:rPr>
          <w:szCs w:val="28"/>
        </w:rPr>
        <w:t>Каждый конверт с заявкой, поступивший в установленный срок,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rsidR="00906822" w:rsidRDefault="00906822" w:rsidP="00D102CF">
      <w:pPr>
        <w:numPr>
          <w:ilvl w:val="0"/>
          <w:numId w:val="20"/>
        </w:numPr>
        <w:tabs>
          <w:tab w:val="left" w:pos="1276"/>
        </w:tabs>
        <w:ind w:left="0" w:firstLine="567"/>
        <w:rPr>
          <w:color w:val="000000"/>
          <w:szCs w:val="28"/>
        </w:rPr>
      </w:pPr>
      <w:r>
        <w:rPr>
          <w:szCs w:val="28"/>
        </w:rPr>
        <w:t xml:space="preserve">Заказчик </w:t>
      </w:r>
      <w:r>
        <w:rPr>
          <w:color w:val="000000"/>
          <w:szCs w:val="28"/>
        </w:rPr>
        <w:t xml:space="preserve">сохраняет защищенность, неприкосновенность и конфиденциальность сведений, содержащихся в  конвертах с заявками, и обеспечивает, чтобы содержание заявки на участие в конкурсе рассматривалось только после вскрытия конвертов с заявками в соответствии с настоящим Положением. </w:t>
      </w:r>
      <w:r>
        <w:rPr>
          <w:szCs w:val="28"/>
        </w:rPr>
        <w:t>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rsidR="00906822" w:rsidRDefault="00906822" w:rsidP="00D102CF">
      <w:pPr>
        <w:numPr>
          <w:ilvl w:val="0"/>
          <w:numId w:val="20"/>
        </w:numPr>
        <w:tabs>
          <w:tab w:val="left" w:pos="1276"/>
        </w:tabs>
        <w:ind w:left="0" w:firstLine="567"/>
        <w:rPr>
          <w:szCs w:val="28"/>
        </w:rPr>
      </w:pPr>
      <w:r>
        <w:rPr>
          <w:szCs w:val="28"/>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Заказчик обязан вернуть внесенные в качестве обеспечения заявки на участие в конкурсе денежные средства участнику, отозвавшему заявку на участие в конкурсе, в течение </w:t>
      </w:r>
      <w:r>
        <w:rPr>
          <w:szCs w:val="28"/>
        </w:rPr>
        <w:lastRenderedPageBreak/>
        <w:t>пяти рабочих дней со дня поступления заказчику письменного уведомления об отзыве заявки на участие в конкурсе.</w:t>
      </w:r>
    </w:p>
    <w:p w:rsidR="00906822" w:rsidRDefault="00906822" w:rsidP="00D102CF">
      <w:pPr>
        <w:numPr>
          <w:ilvl w:val="0"/>
          <w:numId w:val="20"/>
        </w:numPr>
        <w:tabs>
          <w:tab w:val="left" w:pos="1276"/>
        </w:tabs>
        <w:ind w:left="0" w:firstLine="567"/>
        <w:rPr>
          <w:color w:val="000000"/>
          <w:szCs w:val="28"/>
        </w:rPr>
      </w:pPr>
      <w:r>
        <w:rPr>
          <w:color w:val="000000"/>
          <w:szCs w:val="28"/>
        </w:rPr>
        <w:t>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заявкой указана информация о подавшем ее лице, в том числе почтовый адрес, не вскрывается и возвращается заказчиком в порядке, установленном конкурсной документацией.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rsidR="00906822" w:rsidRDefault="00906822" w:rsidP="00D102CF">
      <w:pPr>
        <w:numPr>
          <w:ilvl w:val="0"/>
          <w:numId w:val="20"/>
        </w:numPr>
        <w:tabs>
          <w:tab w:val="left" w:pos="1276"/>
        </w:tabs>
        <w:ind w:left="0" w:firstLine="567"/>
        <w:rPr>
          <w:szCs w:val="28"/>
        </w:rPr>
      </w:pPr>
      <w:r>
        <w:rPr>
          <w:szCs w:val="28"/>
        </w:rPr>
        <w:t>В случае если по окончании срока подачи заявок на участие в конкурсе подана только одна заявка на участие в конкурсе, конкурс (по лоту) признается несостоявшимся, конверт с указанной заявкой вскрывается комиссией в порядке, установленном настоящим Положением.</w:t>
      </w:r>
    </w:p>
    <w:p w:rsidR="00906822" w:rsidRDefault="00906822" w:rsidP="00D102CF">
      <w:pPr>
        <w:numPr>
          <w:ilvl w:val="0"/>
          <w:numId w:val="20"/>
        </w:numPr>
        <w:tabs>
          <w:tab w:val="left" w:pos="709"/>
          <w:tab w:val="left" w:pos="1276"/>
        </w:tabs>
        <w:spacing w:after="60"/>
        <w:ind w:left="0" w:firstLine="567"/>
        <w:rPr>
          <w:rFonts w:ascii="Arial Narrow" w:hAnsi="Arial Narrow"/>
          <w:szCs w:val="28"/>
        </w:rPr>
      </w:pPr>
      <w:r>
        <w:rPr>
          <w:szCs w:val="28"/>
        </w:rPr>
        <w:t>В случае если по окончании срока подачи заявок на участие в конкурсе не подана ни одна заявка, конкурс (по лоту)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r>
        <w:rPr>
          <w:rFonts w:ascii="Arial Narrow" w:hAnsi="Arial Narrow"/>
          <w:szCs w:val="28"/>
        </w:rPr>
        <w:t xml:space="preserve"> </w:t>
      </w:r>
      <w:bookmarkStart w:id="105" w:name="_Toc514852256"/>
    </w:p>
    <w:p w:rsidR="00906822" w:rsidRDefault="00906822" w:rsidP="00906822">
      <w:pPr>
        <w:tabs>
          <w:tab w:val="left" w:pos="709"/>
          <w:tab w:val="left" w:pos="1276"/>
        </w:tabs>
        <w:spacing w:after="60"/>
        <w:ind w:left="567" w:firstLine="0"/>
        <w:rPr>
          <w:rFonts w:ascii="Arial Narrow" w:hAnsi="Arial Narrow"/>
          <w:szCs w:val="28"/>
        </w:rPr>
      </w:pPr>
    </w:p>
    <w:p w:rsidR="00906822" w:rsidRDefault="00906822" w:rsidP="00906822">
      <w:pPr>
        <w:pStyle w:val="1"/>
        <w:rPr>
          <w:sz w:val="28"/>
          <w:szCs w:val="28"/>
        </w:rPr>
      </w:pPr>
      <w:bookmarkStart w:id="106" w:name="_Toc256000105"/>
      <w:bookmarkStart w:id="107" w:name="_Toc256000068"/>
      <w:bookmarkStart w:id="108" w:name="_Toc256000031"/>
      <w:r>
        <w:rPr>
          <w:sz w:val="28"/>
          <w:szCs w:val="28"/>
          <w:lang w:val="en-US"/>
        </w:rPr>
        <w:t>XX</w:t>
      </w:r>
      <w:r>
        <w:rPr>
          <w:sz w:val="28"/>
          <w:szCs w:val="28"/>
        </w:rPr>
        <w:t>. Вскрытие конвертов с заявками на участие в конкурсе</w:t>
      </w:r>
      <w:bookmarkEnd w:id="105"/>
      <w:bookmarkEnd w:id="106"/>
      <w:bookmarkEnd w:id="107"/>
      <w:bookmarkEnd w:id="108"/>
    </w:p>
    <w:p w:rsidR="00906822" w:rsidRDefault="00906822" w:rsidP="00906822">
      <w:pPr>
        <w:rPr>
          <w:szCs w:val="28"/>
        </w:rPr>
      </w:pPr>
    </w:p>
    <w:p w:rsidR="00906822" w:rsidRDefault="00906822" w:rsidP="00D102CF">
      <w:pPr>
        <w:numPr>
          <w:ilvl w:val="0"/>
          <w:numId w:val="21"/>
        </w:numPr>
        <w:tabs>
          <w:tab w:val="left" w:pos="851"/>
          <w:tab w:val="left" w:pos="1134"/>
        </w:tabs>
        <w:ind w:left="0" w:firstLine="567"/>
        <w:rPr>
          <w:szCs w:val="28"/>
        </w:rPr>
      </w:pPr>
      <w:r>
        <w:rPr>
          <w:szCs w:val="28"/>
        </w:rPr>
        <w:t xml:space="preserve">Конверты с заявками на участие в конкурсе вскрываются во время, в месте и в соответствии с порядком, установленными настоящим Положением и конкурсной документацией. </w:t>
      </w:r>
    </w:p>
    <w:p w:rsidR="00906822" w:rsidRDefault="00906822" w:rsidP="00D102CF">
      <w:pPr>
        <w:numPr>
          <w:ilvl w:val="0"/>
          <w:numId w:val="21"/>
        </w:numPr>
        <w:tabs>
          <w:tab w:val="left" w:pos="851"/>
          <w:tab w:val="left" w:pos="1134"/>
        </w:tabs>
        <w:ind w:left="0" w:firstLine="567"/>
        <w:rPr>
          <w:szCs w:val="28"/>
        </w:rPr>
      </w:pPr>
      <w:r>
        <w:rPr>
          <w:szCs w:val="28"/>
        </w:rPr>
        <w:t>Заказчик обязан предоставить возможность всем участникам, подавшим заявки на участие в конкурсе, или их представителям присутствовать при вскрытии конвертов с заявками.</w:t>
      </w:r>
    </w:p>
    <w:p w:rsidR="00906822" w:rsidRDefault="00906822" w:rsidP="00D102CF">
      <w:pPr>
        <w:numPr>
          <w:ilvl w:val="0"/>
          <w:numId w:val="21"/>
        </w:numPr>
        <w:tabs>
          <w:tab w:val="left" w:pos="851"/>
          <w:tab w:val="left" w:pos="1134"/>
        </w:tabs>
        <w:ind w:left="0" w:firstLine="567"/>
        <w:rPr>
          <w:szCs w:val="28"/>
        </w:rPr>
      </w:pPr>
      <w:r>
        <w:rPr>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конкурсе до вскрытия таких конвертов. При этом комиссия объявляет последствия подачи двух и более заявок на участие в конкурсе одним участником конкурса в отношении одного лота.</w:t>
      </w:r>
    </w:p>
    <w:p w:rsidR="00906822" w:rsidRDefault="00906822" w:rsidP="00D102CF">
      <w:pPr>
        <w:numPr>
          <w:ilvl w:val="0"/>
          <w:numId w:val="21"/>
        </w:numPr>
        <w:tabs>
          <w:tab w:val="left" w:pos="851"/>
          <w:tab w:val="left" w:pos="1134"/>
        </w:tabs>
        <w:ind w:left="0" w:firstLine="567"/>
        <w:rPr>
          <w:szCs w:val="28"/>
        </w:rPr>
      </w:pPr>
      <w:r>
        <w:rPr>
          <w:szCs w:val="28"/>
        </w:rPr>
        <w:t xml:space="preserve">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w:t>
      </w:r>
      <w:r>
        <w:rPr>
          <w:szCs w:val="28"/>
        </w:rPr>
        <w:lastRenderedPageBreak/>
        <w:t>участника, поданные в отношении одного и того же лота, не рассматриваются и возвращаются этому участнику.</w:t>
      </w:r>
    </w:p>
    <w:p w:rsidR="00906822" w:rsidRDefault="00906822" w:rsidP="00D102CF">
      <w:pPr>
        <w:numPr>
          <w:ilvl w:val="0"/>
          <w:numId w:val="21"/>
        </w:numPr>
        <w:tabs>
          <w:tab w:val="left" w:pos="851"/>
          <w:tab w:val="left" w:pos="1134"/>
        </w:tabs>
        <w:ind w:left="0" w:firstLine="567"/>
        <w:rPr>
          <w:szCs w:val="28"/>
        </w:rPr>
      </w:pPr>
      <w:r>
        <w:rPr>
          <w:szCs w:val="28"/>
        </w:rPr>
        <w:t xml:space="preserve">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 </w:t>
      </w:r>
    </w:p>
    <w:p w:rsidR="00906822" w:rsidRDefault="00906822" w:rsidP="00D102CF">
      <w:pPr>
        <w:numPr>
          <w:ilvl w:val="0"/>
          <w:numId w:val="21"/>
        </w:numPr>
        <w:tabs>
          <w:tab w:val="left" w:pos="851"/>
          <w:tab w:val="left" w:pos="1134"/>
        </w:tabs>
        <w:ind w:left="0" w:firstLine="567"/>
        <w:rPr>
          <w:szCs w:val="28"/>
        </w:rPr>
      </w:pPr>
      <w:r>
        <w:rPr>
          <w:szCs w:val="28"/>
        </w:rPr>
        <w:t xml:space="preserve">Протокол вскрытия конвертов с заявками на участие в конкурсе ведется комиссией в соответствии с требованиями </w:t>
      </w:r>
      <w:hyperlink r:id="rId83" w:anchor="ЭтапПротокол" w:history="1">
        <w:r>
          <w:rPr>
            <w:rStyle w:val="a3"/>
            <w:szCs w:val="28"/>
          </w:rPr>
          <w:t>пункта 5.14</w:t>
        </w:r>
      </w:hyperlink>
      <w:r>
        <w:rPr>
          <w:szCs w:val="28"/>
        </w:rPr>
        <w:t xml:space="preserve">, </w:t>
      </w:r>
      <w:r>
        <w:rPr>
          <w:szCs w:val="28"/>
          <w:u w:val="single"/>
        </w:rPr>
        <w:t>пункта 20.5</w:t>
      </w:r>
      <w:r>
        <w:rPr>
          <w:szCs w:val="28"/>
        </w:rPr>
        <w:t xml:space="preserve"> настоящего Положения и Постановления № 908, подписывается всеми присутствующими на заседании членами комиссии в день вскрытия конвертов с заявками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906822" w:rsidRDefault="00906822" w:rsidP="00D102CF">
      <w:pPr>
        <w:numPr>
          <w:ilvl w:val="0"/>
          <w:numId w:val="21"/>
        </w:numPr>
        <w:tabs>
          <w:tab w:val="left" w:pos="851"/>
          <w:tab w:val="left" w:pos="1134"/>
        </w:tabs>
        <w:ind w:left="0" w:firstLine="567"/>
        <w:rPr>
          <w:szCs w:val="28"/>
        </w:rPr>
      </w:pPr>
      <w:r>
        <w:rPr>
          <w:szCs w:val="28"/>
        </w:rPr>
        <w:t>Заказчик обязан обеспечить осуществление аудиозаписи вскрытия конвертов с заявками на участие в открытом конкурсе.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906822" w:rsidRDefault="00906822" w:rsidP="00906822">
      <w:pPr>
        <w:pStyle w:val="1"/>
        <w:rPr>
          <w:sz w:val="28"/>
          <w:szCs w:val="28"/>
        </w:rPr>
      </w:pPr>
      <w:bookmarkStart w:id="109" w:name="_21._Рассмотрение_заявок"/>
      <w:bookmarkStart w:id="110" w:name="_Toc514852257"/>
      <w:bookmarkStart w:id="111" w:name="_Toc256000032"/>
      <w:bookmarkStart w:id="112" w:name="_Toc256000069"/>
      <w:bookmarkStart w:id="113" w:name="_Toc256000106"/>
      <w:bookmarkEnd w:id="109"/>
      <w:r>
        <w:rPr>
          <w:sz w:val="28"/>
          <w:szCs w:val="28"/>
          <w:lang w:val="en-US"/>
        </w:rPr>
        <w:t>XXI</w:t>
      </w:r>
      <w:r>
        <w:rPr>
          <w:sz w:val="28"/>
          <w:szCs w:val="28"/>
        </w:rPr>
        <w:t>. Рассмотрение заявок на участие в конкурсе</w:t>
      </w:r>
      <w:bookmarkEnd w:id="110"/>
      <w:bookmarkEnd w:id="111"/>
      <w:bookmarkEnd w:id="112"/>
      <w:bookmarkEnd w:id="113"/>
    </w:p>
    <w:p w:rsidR="00906822" w:rsidRDefault="00906822" w:rsidP="00906822">
      <w:pPr>
        <w:jc w:val="center"/>
        <w:rPr>
          <w:b/>
          <w:szCs w:val="28"/>
        </w:rPr>
      </w:pPr>
    </w:p>
    <w:p w:rsidR="00906822" w:rsidRDefault="00906822" w:rsidP="00D102CF">
      <w:pPr>
        <w:numPr>
          <w:ilvl w:val="0"/>
          <w:numId w:val="22"/>
        </w:numPr>
        <w:tabs>
          <w:tab w:val="left" w:pos="1276"/>
        </w:tabs>
        <w:ind w:left="0" w:firstLine="567"/>
        <w:rPr>
          <w:szCs w:val="28"/>
        </w:rPr>
      </w:pPr>
      <w:r>
        <w:rPr>
          <w:szCs w:val="28"/>
        </w:rPr>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двадцать дней со дня вскрытия конвертов с заявками на участие в конкурсе. </w:t>
      </w:r>
    </w:p>
    <w:p w:rsidR="00906822" w:rsidRDefault="00906822" w:rsidP="00D102CF">
      <w:pPr>
        <w:numPr>
          <w:ilvl w:val="0"/>
          <w:numId w:val="22"/>
        </w:numPr>
        <w:tabs>
          <w:tab w:val="left" w:pos="1276"/>
        </w:tabs>
        <w:ind w:left="0" w:firstLine="567"/>
        <w:rPr>
          <w:szCs w:val="28"/>
        </w:rPr>
      </w:pPr>
      <w:r>
        <w:rPr>
          <w:szCs w:val="28"/>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в порядке и по основаниям, которые предусмотрены </w:t>
      </w:r>
      <w:bookmarkStart w:id="114" w:name="Отклонение"/>
      <w:r>
        <w:rPr>
          <w:szCs w:val="28"/>
        </w:rPr>
        <w:fldChar w:fldCharType="begin"/>
      </w:r>
      <w:r>
        <w:rPr>
          <w:szCs w:val="28"/>
        </w:rPr>
        <w:instrText xml:space="preserve"> HYPERLINK "file:///C:\\Users\\Ольга\\Desktop\\Пр%20СЭД-059-08-01-09-669%20от%2030.05.2018%20Об%20утверждении%20Типового%20положения%20о%20закупке.doc" \l "Рассмотрение" </w:instrText>
      </w:r>
      <w:r>
        <w:rPr>
          <w:szCs w:val="28"/>
        </w:rPr>
        <w:fldChar w:fldCharType="separate"/>
      </w:r>
      <w:r>
        <w:rPr>
          <w:rStyle w:val="a3"/>
          <w:szCs w:val="28"/>
        </w:rPr>
        <w:t>пунктом 13.9</w:t>
      </w:r>
      <w:bookmarkEnd w:id="114"/>
      <w:r>
        <w:rPr>
          <w:szCs w:val="28"/>
        </w:rPr>
        <w:fldChar w:fldCharType="end"/>
      </w:r>
      <w:r>
        <w:rPr>
          <w:szCs w:val="28"/>
        </w:rPr>
        <w:t xml:space="preserve"> настоящего Положения, с учетом </w:t>
      </w:r>
      <w:hyperlink r:id="rId84" w:anchor="ОтклПриоритет" w:history="1">
        <w:r>
          <w:rPr>
            <w:rStyle w:val="a3"/>
            <w:szCs w:val="28"/>
          </w:rPr>
          <w:t>пунктом 13.10</w:t>
        </w:r>
      </w:hyperlink>
      <w:r>
        <w:rPr>
          <w:szCs w:val="28"/>
        </w:rPr>
        <w:t xml:space="preserve"> настоящего Положения.</w:t>
      </w:r>
    </w:p>
    <w:p w:rsidR="00906822" w:rsidRDefault="00906822" w:rsidP="00D102CF">
      <w:pPr>
        <w:numPr>
          <w:ilvl w:val="0"/>
          <w:numId w:val="22"/>
        </w:numPr>
        <w:tabs>
          <w:tab w:val="left" w:pos="1276"/>
        </w:tabs>
        <w:ind w:left="0" w:firstLine="567"/>
        <w:rPr>
          <w:szCs w:val="28"/>
        </w:rPr>
      </w:pPr>
      <w:r>
        <w:rPr>
          <w:szCs w:val="28"/>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в соответствии с требованиями </w:t>
      </w:r>
      <w:hyperlink r:id="rId85" w:anchor="ЭтапПротокол" w:history="1">
        <w:r>
          <w:rPr>
            <w:rStyle w:val="a3"/>
            <w:szCs w:val="28"/>
          </w:rPr>
          <w:t>пункта 5.14</w:t>
        </w:r>
      </w:hyperlink>
      <w:r>
        <w:rPr>
          <w:szCs w:val="28"/>
        </w:rPr>
        <w:t xml:space="preserve"> </w:t>
      </w:r>
      <w:r>
        <w:rPr>
          <w:szCs w:val="28"/>
        </w:rPr>
        <w:lastRenderedPageBreak/>
        <w:t xml:space="preserve">настоящего Положения и Постановления № 908 и подписывается всеми 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единой информационной системе. </w:t>
      </w:r>
    </w:p>
    <w:p w:rsidR="00906822" w:rsidRDefault="00906822" w:rsidP="00D102CF">
      <w:pPr>
        <w:numPr>
          <w:ilvl w:val="0"/>
          <w:numId w:val="22"/>
        </w:numPr>
        <w:tabs>
          <w:tab w:val="left" w:pos="1134"/>
        </w:tabs>
        <w:ind w:left="0" w:firstLine="567"/>
        <w:rPr>
          <w:szCs w:val="28"/>
        </w:rPr>
      </w:pPr>
      <w:r>
        <w:rPr>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(лот, если конкурсной документацией предусмотрено два и более лота)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w:t>
      </w:r>
      <w:r>
        <w:rPr>
          <w:rFonts w:ascii="Arial Narrow" w:hAnsi="Arial Narrow"/>
          <w:szCs w:val="28"/>
        </w:rPr>
        <w:t xml:space="preserve">. </w:t>
      </w:r>
      <w:r>
        <w:rPr>
          <w:szCs w:val="28"/>
        </w:rPr>
        <w:t>При проведении запроса предложений объект закупки не может быть изменен.</w:t>
      </w:r>
    </w:p>
    <w:p w:rsidR="00906822" w:rsidRDefault="00906822" w:rsidP="00D102CF">
      <w:pPr>
        <w:numPr>
          <w:ilvl w:val="0"/>
          <w:numId w:val="22"/>
        </w:numPr>
        <w:tabs>
          <w:tab w:val="left" w:pos="1134"/>
        </w:tabs>
        <w:ind w:left="0" w:firstLine="567"/>
        <w:rPr>
          <w:szCs w:val="28"/>
        </w:rPr>
      </w:pPr>
      <w:r>
        <w:rPr>
          <w:szCs w:val="28"/>
        </w:rPr>
        <w:t>Заказчик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и не допущенным к участию в конкурсе, в течение пяти рабочих дней со дня подписания протокола рассмотрения заявок на участие в конкурсе.</w:t>
      </w:r>
    </w:p>
    <w:p w:rsidR="00906822" w:rsidRDefault="00906822" w:rsidP="00D102CF">
      <w:pPr>
        <w:numPr>
          <w:ilvl w:val="0"/>
          <w:numId w:val="22"/>
        </w:numPr>
        <w:tabs>
          <w:tab w:val="left" w:pos="1134"/>
        </w:tabs>
        <w:ind w:left="0" w:firstLine="567"/>
        <w:rPr>
          <w:szCs w:val="28"/>
        </w:rPr>
      </w:pPr>
      <w:r>
        <w:rPr>
          <w:szCs w:val="28"/>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r:id="rId86" w:anchor="Единственная" w:tooltip="Закупка у единственного поставщика (подрядчика, исполнителя)" w:history="1">
        <w:r>
          <w:rPr>
            <w:rStyle w:val="a3"/>
            <w:szCs w:val="28"/>
          </w:rPr>
          <w:t>подпунктом 18 пункта 28.2</w:t>
        </w:r>
      </w:hyperlink>
      <w:r>
        <w:rPr>
          <w:szCs w:val="28"/>
        </w:rPr>
        <w:t xml:space="preserve"> настоящего Положения. Внесенные в качестве обеспечения заявки на участие в конкурсе денежные средства возвращаются такому участнику конкурса в течение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906822" w:rsidRDefault="00906822" w:rsidP="00906822">
      <w:pPr>
        <w:pStyle w:val="1"/>
        <w:rPr>
          <w:sz w:val="28"/>
          <w:szCs w:val="28"/>
        </w:rPr>
      </w:pPr>
      <w:bookmarkStart w:id="115" w:name="_22._Оценка_и"/>
      <w:bookmarkStart w:id="116" w:name="_Toc514852258"/>
      <w:bookmarkStart w:id="117" w:name="_Toc256000033"/>
      <w:bookmarkStart w:id="118" w:name="_Toc256000070"/>
      <w:bookmarkStart w:id="119" w:name="_Toc256000107"/>
      <w:bookmarkEnd w:id="115"/>
      <w:r>
        <w:rPr>
          <w:sz w:val="28"/>
          <w:szCs w:val="28"/>
          <w:lang w:val="en-US"/>
        </w:rPr>
        <w:t>XXII</w:t>
      </w:r>
      <w:r>
        <w:rPr>
          <w:sz w:val="28"/>
          <w:szCs w:val="28"/>
        </w:rPr>
        <w:t>. Оценка и сопоставление заявок на участие в конкурсе</w:t>
      </w:r>
      <w:bookmarkEnd w:id="116"/>
      <w:bookmarkEnd w:id="117"/>
      <w:bookmarkEnd w:id="118"/>
      <w:bookmarkEnd w:id="119"/>
    </w:p>
    <w:p w:rsidR="00906822" w:rsidRDefault="00906822" w:rsidP="00906822">
      <w:pPr>
        <w:autoSpaceDE w:val="0"/>
        <w:autoSpaceDN w:val="0"/>
        <w:adjustRightInd w:val="0"/>
        <w:ind w:firstLine="540"/>
        <w:outlineLvl w:val="1"/>
        <w:rPr>
          <w:szCs w:val="28"/>
        </w:rPr>
      </w:pPr>
    </w:p>
    <w:p w:rsidR="00906822" w:rsidRDefault="00906822" w:rsidP="00D102CF">
      <w:pPr>
        <w:numPr>
          <w:ilvl w:val="0"/>
          <w:numId w:val="23"/>
        </w:numPr>
        <w:tabs>
          <w:tab w:val="left" w:pos="1134"/>
        </w:tabs>
        <w:ind w:left="0" w:firstLine="567"/>
        <w:rPr>
          <w:szCs w:val="28"/>
        </w:rPr>
      </w:pPr>
      <w:r>
        <w:rPr>
          <w:szCs w:val="28"/>
        </w:rPr>
        <w:t xml:space="preserve">Комиссия осуществляет оценку и сопоставление заявок на участие в конкурсе, поданных участниками конкурса (за исключением случая, предусмотренного </w:t>
      </w:r>
      <w:r>
        <w:rPr>
          <w:szCs w:val="28"/>
          <w:u w:val="single"/>
        </w:rPr>
        <w:t>пунктом 21.6</w:t>
      </w:r>
      <w:r>
        <w:rPr>
          <w:szCs w:val="28"/>
        </w:rPr>
        <w:t xml:space="preserve"> настоящего Положения).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906822" w:rsidRDefault="00906822" w:rsidP="00D102CF">
      <w:pPr>
        <w:numPr>
          <w:ilvl w:val="0"/>
          <w:numId w:val="23"/>
        </w:numPr>
        <w:tabs>
          <w:tab w:val="left" w:pos="1134"/>
        </w:tabs>
        <w:ind w:left="0" w:firstLine="567"/>
        <w:rPr>
          <w:szCs w:val="28"/>
        </w:rPr>
      </w:pPr>
      <w:r>
        <w:rPr>
          <w:szCs w:val="28"/>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906822" w:rsidRDefault="00906822" w:rsidP="00D102CF">
      <w:pPr>
        <w:numPr>
          <w:ilvl w:val="0"/>
          <w:numId w:val="23"/>
        </w:numPr>
        <w:tabs>
          <w:tab w:val="left" w:pos="1134"/>
        </w:tabs>
        <w:autoSpaceDE w:val="0"/>
        <w:autoSpaceDN w:val="0"/>
        <w:adjustRightInd w:val="0"/>
        <w:ind w:left="0" w:firstLine="567"/>
        <w:rPr>
          <w:szCs w:val="28"/>
        </w:rPr>
      </w:pPr>
      <w:bookmarkStart w:id="120" w:name="Критерии"/>
      <w:r>
        <w:rPr>
          <w:szCs w:val="28"/>
        </w:rPr>
        <w:t xml:space="preserve">Для определения  лучших условий исполнения договора, предложенных в заявках на участие в конкурсе, комиссия должна оценивать </w:t>
      </w:r>
      <w:r>
        <w:rPr>
          <w:szCs w:val="28"/>
        </w:rPr>
        <w:lastRenderedPageBreak/>
        <w:t>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bookmarkEnd w:id="120"/>
    <w:p w:rsidR="00906822" w:rsidRDefault="00906822" w:rsidP="00906822">
      <w:pPr>
        <w:rPr>
          <w:szCs w:val="28"/>
        </w:rPr>
      </w:pPr>
      <w:r>
        <w:rPr>
          <w:szCs w:val="28"/>
        </w:rPr>
        <w:t>1) функциональные (потребительские) или качественные характеристики товаров, работ, услуг;</w:t>
      </w:r>
    </w:p>
    <w:p w:rsidR="00906822" w:rsidRDefault="00906822" w:rsidP="00906822">
      <w:pPr>
        <w:rPr>
          <w:szCs w:val="28"/>
        </w:rPr>
      </w:pPr>
      <w:r>
        <w:rPr>
          <w:szCs w:val="28"/>
        </w:rPr>
        <w:t>2) квалификация участника закупки;</w:t>
      </w:r>
    </w:p>
    <w:p w:rsidR="00906822" w:rsidRDefault="00906822" w:rsidP="00906822">
      <w:pPr>
        <w:rPr>
          <w:szCs w:val="28"/>
        </w:rPr>
      </w:pPr>
      <w:r>
        <w:rPr>
          <w:szCs w:val="28"/>
        </w:rPr>
        <w:t>3) расходы на эксплуатацию, техническое обслуживание и ремонт товаров (объектов), использование результатов работ;</w:t>
      </w:r>
    </w:p>
    <w:p w:rsidR="00906822" w:rsidRDefault="00906822" w:rsidP="00906822">
      <w:pPr>
        <w:rPr>
          <w:szCs w:val="28"/>
        </w:rPr>
      </w:pPr>
      <w:r>
        <w:rPr>
          <w:szCs w:val="28"/>
        </w:rPr>
        <w:t>4) стоимость жизненного цикла товара (объекта), созданного в результате выполнения работы;</w:t>
      </w:r>
    </w:p>
    <w:p w:rsidR="00906822" w:rsidRDefault="00906822" w:rsidP="00906822">
      <w:pPr>
        <w:rPr>
          <w:szCs w:val="28"/>
        </w:rPr>
      </w:pPr>
      <w:r>
        <w:rPr>
          <w:szCs w:val="28"/>
        </w:rPr>
        <w:t>5) сроки (периоды) поставки товара, выполнения работ, оказания услуг;</w:t>
      </w:r>
    </w:p>
    <w:p w:rsidR="00906822" w:rsidRDefault="00906822" w:rsidP="00906822">
      <w:pPr>
        <w:rPr>
          <w:szCs w:val="28"/>
        </w:rPr>
      </w:pPr>
      <w:r>
        <w:rPr>
          <w:szCs w:val="28"/>
        </w:rPr>
        <w:t>6) срок предоставления гарантии качества товара, работ, услуг;</w:t>
      </w:r>
    </w:p>
    <w:p w:rsidR="00906822" w:rsidRDefault="00906822" w:rsidP="00906822">
      <w:pPr>
        <w:tabs>
          <w:tab w:val="left" w:pos="1134"/>
        </w:tabs>
        <w:rPr>
          <w:szCs w:val="28"/>
        </w:rPr>
      </w:pPr>
      <w:r>
        <w:rPr>
          <w:szCs w:val="28"/>
        </w:rPr>
        <w:t>7) объем предоставления гарантий качества товара, работ, услуг;</w:t>
      </w:r>
    </w:p>
    <w:p w:rsidR="00906822" w:rsidRDefault="00906822" w:rsidP="00906822">
      <w:pPr>
        <w:tabs>
          <w:tab w:val="left" w:pos="1134"/>
        </w:tabs>
        <w:rPr>
          <w:szCs w:val="28"/>
        </w:rPr>
      </w:pPr>
      <w:r>
        <w:rPr>
          <w:szCs w:val="28"/>
        </w:rPr>
        <w:t>8) предложение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rsidR="00906822" w:rsidRDefault="00906822" w:rsidP="00D102CF">
      <w:pPr>
        <w:numPr>
          <w:ilvl w:val="0"/>
          <w:numId w:val="23"/>
        </w:numPr>
        <w:tabs>
          <w:tab w:val="left" w:pos="1134"/>
        </w:tabs>
        <w:autoSpaceDE w:val="0"/>
        <w:autoSpaceDN w:val="0"/>
        <w:adjustRightInd w:val="0"/>
        <w:ind w:left="0" w:firstLine="567"/>
        <w:rPr>
          <w:szCs w:val="28"/>
        </w:rPr>
      </w:pPr>
      <w:r>
        <w:rPr>
          <w:szCs w:val="28"/>
        </w:rPr>
        <w:t xml:space="preserve">В документации о закупке в отношении критериев оценки, предусмотренных </w:t>
      </w:r>
      <w:r>
        <w:rPr>
          <w:szCs w:val="28"/>
          <w:u w:val="single"/>
        </w:rPr>
        <w:t>подпунктами 1 и 2 пункта 22.3</w:t>
      </w:r>
      <w:r>
        <w:rPr>
          <w:szCs w:val="28"/>
        </w:rPr>
        <w:t xml:space="preserve">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rsidR="00906822" w:rsidRDefault="00906822" w:rsidP="00D102CF">
      <w:pPr>
        <w:numPr>
          <w:ilvl w:val="0"/>
          <w:numId w:val="23"/>
        </w:numPr>
        <w:tabs>
          <w:tab w:val="left" w:pos="1134"/>
        </w:tabs>
        <w:ind w:left="0" w:firstLine="567"/>
        <w:rPr>
          <w:szCs w:val="28"/>
        </w:rPr>
      </w:pPr>
      <w:r>
        <w:rPr>
          <w:szCs w:val="28"/>
        </w:rPr>
        <w:t xml:space="preserve">В случае если в отношении участников закупки предъявляются дополнительные требования в соответствии с </w:t>
      </w:r>
      <w:hyperlink r:id="rId87" w:anchor="Дополнительные" w:tooltip="Дополнительные требования" w:history="1">
        <w:r>
          <w:rPr>
            <w:rStyle w:val="a3"/>
            <w:szCs w:val="28"/>
          </w:rPr>
          <w:t>пунктом 14.3</w:t>
        </w:r>
      </w:hyperlink>
      <w:r>
        <w:rPr>
          <w:szCs w:val="28"/>
        </w:rPr>
        <w:t xml:space="preserve"> настоящего Положения такие дополнительные требования не могут применяться в качестве критериев оценки заявок.</w:t>
      </w:r>
    </w:p>
    <w:p w:rsidR="00906822" w:rsidRDefault="00906822" w:rsidP="00D102CF">
      <w:pPr>
        <w:numPr>
          <w:ilvl w:val="0"/>
          <w:numId w:val="23"/>
        </w:numPr>
        <w:tabs>
          <w:tab w:val="left" w:pos="1134"/>
        </w:tabs>
        <w:ind w:left="0" w:firstLine="567"/>
        <w:rPr>
          <w:szCs w:val="28"/>
        </w:rPr>
      </w:pPr>
      <w:r>
        <w:rPr>
          <w:szCs w:val="28"/>
        </w:rPr>
        <w:t>Использование иных критериев оценки и сопоставления заявок на участие в конкурсе не допускается.</w:t>
      </w:r>
    </w:p>
    <w:p w:rsidR="00906822" w:rsidRDefault="00906822" w:rsidP="00D102CF">
      <w:pPr>
        <w:numPr>
          <w:ilvl w:val="0"/>
          <w:numId w:val="23"/>
        </w:numPr>
        <w:tabs>
          <w:tab w:val="left" w:pos="1134"/>
        </w:tabs>
        <w:ind w:left="0" w:firstLine="567"/>
        <w:rPr>
          <w:szCs w:val="28"/>
        </w:rPr>
      </w:pPr>
      <w:r>
        <w:rPr>
          <w:szCs w:val="28"/>
        </w:rPr>
        <w:t>Совокупная значимость критериев оценки и сопоставления заявок, установленных в конкурсной документации, должна составлять сто процентов. Значимость по критерию цена договора не может составлять менее двадцати процентов.</w:t>
      </w:r>
    </w:p>
    <w:p w:rsidR="00906822" w:rsidRDefault="00906822" w:rsidP="00D102CF">
      <w:pPr>
        <w:numPr>
          <w:ilvl w:val="0"/>
          <w:numId w:val="23"/>
        </w:numPr>
        <w:shd w:val="clear" w:color="auto" w:fill="FFFFFF"/>
        <w:tabs>
          <w:tab w:val="left" w:pos="709"/>
          <w:tab w:val="left" w:pos="1134"/>
        </w:tabs>
        <w:autoSpaceDE w:val="0"/>
        <w:autoSpaceDN w:val="0"/>
        <w:adjustRightInd w:val="0"/>
        <w:ind w:left="0" w:firstLine="567"/>
        <w:rPr>
          <w:szCs w:val="28"/>
        </w:rPr>
      </w:pPr>
      <w:r>
        <w:rPr>
          <w:szCs w:val="28"/>
        </w:rPr>
        <w:t xml:space="preserve">В целях предоставления приоритета оценка заявок на участие в конкурсе осуществляется с учетом требований, установленных </w:t>
      </w:r>
      <w:hyperlink r:id="rId88" w:anchor="_11._Приоритет_товаров" w:history="1">
        <w:r>
          <w:rPr>
            <w:rStyle w:val="a3"/>
            <w:szCs w:val="28"/>
          </w:rPr>
          <w:t>разделом 11</w:t>
        </w:r>
      </w:hyperlink>
      <w:r>
        <w:rPr>
          <w:szCs w:val="28"/>
        </w:rPr>
        <w:t xml:space="preserve"> настоящего Положения. </w:t>
      </w:r>
    </w:p>
    <w:p w:rsidR="00906822" w:rsidRDefault="00906822" w:rsidP="00D102CF">
      <w:pPr>
        <w:numPr>
          <w:ilvl w:val="0"/>
          <w:numId w:val="23"/>
        </w:numPr>
        <w:tabs>
          <w:tab w:val="left" w:pos="1134"/>
        </w:tabs>
        <w:ind w:left="0" w:firstLine="567"/>
        <w:rPr>
          <w:szCs w:val="28"/>
        </w:rPr>
      </w:pPr>
      <w:r>
        <w:rPr>
          <w:szCs w:val="28"/>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w:t>
      </w:r>
      <w:r>
        <w:rPr>
          <w:szCs w:val="28"/>
        </w:rPr>
        <w:lastRenderedPageBreak/>
        <w:t>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06822" w:rsidRDefault="00906822" w:rsidP="00D102CF">
      <w:pPr>
        <w:numPr>
          <w:ilvl w:val="0"/>
          <w:numId w:val="23"/>
        </w:numPr>
        <w:tabs>
          <w:tab w:val="left" w:pos="1134"/>
          <w:tab w:val="left" w:pos="1276"/>
        </w:tabs>
        <w:ind w:left="0" w:firstLine="567"/>
        <w:rPr>
          <w:szCs w:val="28"/>
        </w:rPr>
      </w:pPr>
      <w:r>
        <w:rPr>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06822" w:rsidRDefault="00906822" w:rsidP="00D102CF">
      <w:pPr>
        <w:numPr>
          <w:ilvl w:val="0"/>
          <w:numId w:val="23"/>
        </w:numPr>
        <w:shd w:val="clear" w:color="auto" w:fill="FFFFFF"/>
        <w:tabs>
          <w:tab w:val="left" w:pos="709"/>
          <w:tab w:val="left" w:pos="1134"/>
          <w:tab w:val="left" w:pos="1276"/>
        </w:tabs>
        <w:autoSpaceDE w:val="0"/>
        <w:autoSpaceDN w:val="0"/>
        <w:adjustRightInd w:val="0"/>
        <w:ind w:left="0" w:firstLine="567"/>
        <w:rPr>
          <w:szCs w:val="28"/>
        </w:rPr>
      </w:pPr>
      <w:r>
        <w:rPr>
          <w:szCs w:val="28"/>
        </w:rPr>
        <w:t xml:space="preserve">Комиссия ведет протокол оценки и сопоставления заявок на участие в конкурсе в соответствии с требованиями, установленными </w:t>
      </w:r>
      <w:hyperlink r:id="rId89" w:anchor="ИтогПротокол" w:history="1">
        <w:r>
          <w:rPr>
            <w:rStyle w:val="a3"/>
            <w:szCs w:val="28"/>
          </w:rPr>
          <w:t>пунктом 5.15</w:t>
        </w:r>
      </w:hyperlink>
      <w:r>
        <w:rPr>
          <w:szCs w:val="28"/>
        </w:rPr>
        <w:t xml:space="preserve"> настоящего Положения и Постановления № 908.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 </w:t>
      </w:r>
    </w:p>
    <w:p w:rsidR="00906822" w:rsidRDefault="00906822" w:rsidP="00D102CF">
      <w:pPr>
        <w:numPr>
          <w:ilvl w:val="0"/>
          <w:numId w:val="23"/>
        </w:numPr>
        <w:tabs>
          <w:tab w:val="left" w:pos="1134"/>
          <w:tab w:val="left" w:pos="1276"/>
        </w:tabs>
        <w:autoSpaceDE w:val="0"/>
        <w:autoSpaceDN w:val="0"/>
        <w:adjustRightInd w:val="0"/>
        <w:ind w:left="0" w:firstLine="567"/>
        <w:rPr>
          <w:szCs w:val="28"/>
        </w:rPr>
      </w:pPr>
      <w:r>
        <w:rPr>
          <w:szCs w:val="28"/>
        </w:rPr>
        <w:t xml:space="preserve">Протокол оценки и сопоставления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906822" w:rsidRDefault="00906822" w:rsidP="00D102CF">
      <w:pPr>
        <w:numPr>
          <w:ilvl w:val="0"/>
          <w:numId w:val="23"/>
        </w:numPr>
        <w:tabs>
          <w:tab w:val="left" w:pos="1134"/>
          <w:tab w:val="left" w:pos="1276"/>
        </w:tabs>
        <w:ind w:left="0" w:firstLine="567"/>
        <w:rPr>
          <w:szCs w:val="28"/>
        </w:rPr>
      </w:pPr>
      <w:r>
        <w:rPr>
          <w:szCs w:val="28"/>
        </w:rPr>
        <w:t xml:space="preserve">Заказчик обязан вернуть в течение пяти рабочих дней со дня подписания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hyperlink r:id="rId90" w:anchor="Договор" w:tooltip="Порядок заключения договора" w:history="1">
        <w:r>
          <w:rPr>
            <w:rStyle w:val="a3"/>
            <w:szCs w:val="28"/>
          </w:rPr>
          <w:t>разделом 30</w:t>
        </w:r>
      </w:hyperlink>
      <w:r>
        <w:rPr>
          <w:szCs w:val="28"/>
        </w:rPr>
        <w:t xml:space="preserve"> настоящего Положения.</w:t>
      </w:r>
    </w:p>
    <w:p w:rsidR="00906822" w:rsidRDefault="00906822" w:rsidP="00906822">
      <w:pPr>
        <w:pStyle w:val="1"/>
        <w:rPr>
          <w:sz w:val="28"/>
          <w:szCs w:val="28"/>
          <w:lang w:val="ru-RU"/>
        </w:rPr>
      </w:pPr>
      <w:bookmarkStart w:id="121" w:name="_Toc256000109"/>
      <w:bookmarkStart w:id="122" w:name="_Toc256000072"/>
      <w:bookmarkStart w:id="123" w:name="_Toc256000035"/>
      <w:bookmarkStart w:id="124" w:name="_Toc514852259"/>
      <w:r>
        <w:rPr>
          <w:sz w:val="28"/>
          <w:szCs w:val="28"/>
          <w:lang w:val="en-US"/>
        </w:rPr>
        <w:t>XXIII</w:t>
      </w:r>
      <w:r>
        <w:rPr>
          <w:sz w:val="28"/>
          <w:szCs w:val="28"/>
          <w:lang w:val="ru-RU"/>
        </w:rPr>
        <w:t>. Конкурс в электронной форме</w:t>
      </w:r>
      <w:bookmarkEnd w:id="121"/>
      <w:bookmarkEnd w:id="122"/>
      <w:bookmarkEnd w:id="123"/>
      <w:bookmarkEnd w:id="124"/>
    </w:p>
    <w:p w:rsidR="00906822" w:rsidRDefault="00906822" w:rsidP="00906822">
      <w:pPr>
        <w:rPr>
          <w:szCs w:val="28"/>
          <w:lang/>
        </w:rPr>
      </w:pPr>
    </w:p>
    <w:p w:rsidR="00906822" w:rsidRDefault="00906822" w:rsidP="00D102CF">
      <w:pPr>
        <w:numPr>
          <w:ilvl w:val="0"/>
          <w:numId w:val="24"/>
        </w:numPr>
        <w:tabs>
          <w:tab w:val="left" w:pos="1134"/>
        </w:tabs>
        <w:ind w:left="0" w:firstLine="567"/>
        <w:rPr>
          <w:szCs w:val="28"/>
          <w:lang/>
        </w:rPr>
      </w:pPr>
      <w:r>
        <w:rPr>
          <w:szCs w:val="28"/>
          <w:lang/>
        </w:rPr>
        <w:t>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 о закупке.</w:t>
      </w:r>
    </w:p>
    <w:p w:rsidR="00906822" w:rsidRDefault="00906822" w:rsidP="00D102CF">
      <w:pPr>
        <w:numPr>
          <w:ilvl w:val="0"/>
          <w:numId w:val="24"/>
        </w:numPr>
        <w:tabs>
          <w:tab w:val="left" w:pos="1134"/>
        </w:tabs>
        <w:ind w:left="0" w:firstLine="567"/>
        <w:rPr>
          <w:szCs w:val="28"/>
          <w:lang/>
        </w:rPr>
      </w:pPr>
      <w:r>
        <w:rPr>
          <w:szCs w:val="28"/>
        </w:rPr>
        <w:t xml:space="preserve">Для участия в конкурсе в электронной форме участники такого конкурса, аккредитованные на электронной площадке, до даты и времени, которые установлены в извещении о проведении конкурса в электронной форме и конкурсной документации, подают заявки на участие в таком конкурсе в соответствии с требованиями </w:t>
      </w:r>
      <w:r>
        <w:rPr>
          <w:szCs w:val="28"/>
          <w:u w:val="single"/>
        </w:rPr>
        <w:t>пункта 19.3</w:t>
      </w:r>
      <w:r>
        <w:rPr>
          <w:szCs w:val="28"/>
        </w:rPr>
        <w:t xml:space="preserve"> настоящего Положения. Подача заявок в электронной форме осуществляется с учетом требований, установленных настоящим Положением.</w:t>
      </w:r>
    </w:p>
    <w:p w:rsidR="00906822" w:rsidRDefault="00906822" w:rsidP="00D102CF">
      <w:pPr>
        <w:numPr>
          <w:ilvl w:val="0"/>
          <w:numId w:val="24"/>
        </w:numPr>
        <w:tabs>
          <w:tab w:val="left" w:pos="851"/>
          <w:tab w:val="left" w:pos="1134"/>
        </w:tabs>
        <w:ind w:left="0" w:firstLine="567"/>
        <w:rPr>
          <w:szCs w:val="28"/>
        </w:rPr>
      </w:pPr>
      <w:r>
        <w:rPr>
          <w:szCs w:val="28"/>
        </w:rPr>
        <w:t xml:space="preserve">Комиссия открывает доступ к поданным заявкам на участие в электронном конкурсе после наступления срока, указанного в конкурсной документации в качестве срока подачи заявок на участие в конкурсе. Дата, время и порядок открытия доступа к поданным заявкам на участие в </w:t>
      </w:r>
      <w:r>
        <w:rPr>
          <w:szCs w:val="28"/>
        </w:rPr>
        <w:lastRenderedPageBreak/>
        <w:t>электронном конкурсе устанавливается заказчиком в конкурсной  документации.</w:t>
      </w:r>
    </w:p>
    <w:p w:rsidR="00906822" w:rsidRDefault="00906822" w:rsidP="00D102CF">
      <w:pPr>
        <w:numPr>
          <w:ilvl w:val="0"/>
          <w:numId w:val="24"/>
        </w:numPr>
        <w:tabs>
          <w:tab w:val="left" w:pos="851"/>
          <w:tab w:val="left" w:pos="1134"/>
        </w:tabs>
        <w:ind w:left="0" w:firstLine="567"/>
        <w:rPr>
          <w:szCs w:val="28"/>
        </w:rPr>
      </w:pPr>
      <w:r>
        <w:rPr>
          <w:szCs w:val="28"/>
        </w:rPr>
        <w:t xml:space="preserve">Открытие доступа к поданным заявкам на участие в электронном конкурсе осуществляется комиссией с использованием функционала электронной площадки, на которой проводится конкурс. </w:t>
      </w:r>
    </w:p>
    <w:p w:rsidR="00906822" w:rsidRDefault="00906822" w:rsidP="00D102CF">
      <w:pPr>
        <w:numPr>
          <w:ilvl w:val="0"/>
          <w:numId w:val="24"/>
        </w:numPr>
        <w:tabs>
          <w:tab w:val="left" w:pos="851"/>
          <w:tab w:val="left" w:pos="1134"/>
        </w:tabs>
        <w:ind w:left="0" w:firstLine="567"/>
        <w:rPr>
          <w:szCs w:val="28"/>
        </w:rPr>
      </w:pPr>
      <w:r>
        <w:rPr>
          <w:szCs w:val="28"/>
        </w:rPr>
        <w:t>При открытии доступа к поданным заявкам на участие в электронном конкурсе не присутствуют участники конкурса и (или) их представители, аудиозапись процедуры открытия доступа к поданным заявкам на участие в электронном конкурсе не осуществляется.</w:t>
      </w:r>
    </w:p>
    <w:p w:rsidR="00906822" w:rsidRDefault="00906822" w:rsidP="00D102CF">
      <w:pPr>
        <w:numPr>
          <w:ilvl w:val="0"/>
          <w:numId w:val="24"/>
        </w:numPr>
        <w:tabs>
          <w:tab w:val="left" w:pos="1134"/>
        </w:tabs>
        <w:ind w:left="0" w:firstLine="567"/>
        <w:rPr>
          <w:szCs w:val="28"/>
          <w:lang/>
        </w:rPr>
      </w:pPr>
      <w:r>
        <w:rPr>
          <w:szCs w:val="28"/>
          <w:lang/>
        </w:rPr>
        <w:t>Протокол открытия доступа к поданным заявкам на участие в электронном конкурсе ведется комиссией и размещается заказчиком в единой информационной системе в порядке, установленном настоящим Положением для протокола вскрытия конвертов с заявками на участие в конкурсе.</w:t>
      </w:r>
    </w:p>
    <w:p w:rsidR="00906822" w:rsidRDefault="00906822" w:rsidP="00D102CF">
      <w:pPr>
        <w:numPr>
          <w:ilvl w:val="0"/>
          <w:numId w:val="24"/>
        </w:numPr>
        <w:tabs>
          <w:tab w:val="left" w:pos="1134"/>
        </w:tabs>
        <w:ind w:left="0" w:firstLine="567"/>
        <w:rPr>
          <w:szCs w:val="28"/>
          <w:lang/>
        </w:rPr>
      </w:pPr>
      <w:r>
        <w:rPr>
          <w:szCs w:val="28"/>
          <w:lang/>
        </w:rPr>
        <w:t xml:space="preserve">Рассмотрение заявок на участие в электронном конкурсе осуществляется в порядке, установленном </w:t>
      </w:r>
      <w:hyperlink r:id="rId91" w:anchor="_21._Рассмотрение_заявок" w:history="1">
        <w:r>
          <w:rPr>
            <w:rStyle w:val="a3"/>
            <w:szCs w:val="28"/>
          </w:rPr>
          <w:t>разделом 21</w:t>
        </w:r>
      </w:hyperlink>
      <w:r>
        <w:rPr>
          <w:szCs w:val="28"/>
          <w:lang/>
        </w:rPr>
        <w:t xml:space="preserve"> настоящего Положения.</w:t>
      </w:r>
    </w:p>
    <w:p w:rsidR="00906822" w:rsidRDefault="00906822" w:rsidP="00D102CF">
      <w:pPr>
        <w:numPr>
          <w:ilvl w:val="0"/>
          <w:numId w:val="24"/>
        </w:numPr>
        <w:tabs>
          <w:tab w:val="left" w:pos="1134"/>
        </w:tabs>
        <w:ind w:left="0" w:firstLine="567"/>
        <w:rPr>
          <w:szCs w:val="28"/>
          <w:lang/>
        </w:rPr>
      </w:pPr>
      <w:r>
        <w:rPr>
          <w:szCs w:val="28"/>
          <w:lang/>
        </w:rPr>
        <w:t xml:space="preserve">Оценка и сопоставление заявок на участие в электронном конкурсе осуществляется в порядке, установленном </w:t>
      </w:r>
      <w:hyperlink r:id="rId92" w:anchor="_22._Оценка_и" w:history="1">
        <w:r>
          <w:rPr>
            <w:rStyle w:val="a3"/>
            <w:szCs w:val="28"/>
          </w:rPr>
          <w:t>разделом 22</w:t>
        </w:r>
      </w:hyperlink>
      <w:r>
        <w:rPr>
          <w:szCs w:val="28"/>
          <w:lang/>
        </w:rPr>
        <w:t xml:space="preserve"> настоящего Положения.</w:t>
      </w:r>
    </w:p>
    <w:p w:rsidR="00906822" w:rsidRDefault="00906822" w:rsidP="00D102CF">
      <w:pPr>
        <w:numPr>
          <w:ilvl w:val="0"/>
          <w:numId w:val="24"/>
        </w:numPr>
        <w:tabs>
          <w:tab w:val="left" w:pos="1134"/>
        </w:tabs>
        <w:autoSpaceDE w:val="0"/>
        <w:autoSpaceDN w:val="0"/>
        <w:adjustRightInd w:val="0"/>
        <w:ind w:left="0" w:firstLine="567"/>
        <w:rPr>
          <w:szCs w:val="28"/>
          <w:lang/>
        </w:rPr>
      </w:pPr>
      <w:r>
        <w:rPr>
          <w:szCs w:val="28"/>
        </w:rPr>
        <w:t xml:space="preserve">По результатам конкурса в электронной форме договор заключается с победителем такого конкурса в порядке, установленном </w:t>
      </w:r>
      <w:hyperlink r:id="rId93" w:anchor="_31._Порядок_заключения" w:history="1">
        <w:r>
          <w:rPr>
            <w:rStyle w:val="a3"/>
            <w:szCs w:val="28"/>
          </w:rPr>
          <w:t>разделом 31</w:t>
        </w:r>
      </w:hyperlink>
      <w:r>
        <w:rPr>
          <w:szCs w:val="28"/>
        </w:rPr>
        <w:t xml:space="preserve"> настоящего Положения.</w:t>
      </w:r>
      <w:r>
        <w:rPr>
          <w:szCs w:val="28"/>
          <w:lang/>
        </w:rPr>
        <w:t xml:space="preserve">    </w:t>
      </w:r>
    </w:p>
    <w:p w:rsidR="00906822" w:rsidRDefault="00906822" w:rsidP="00906822">
      <w:pPr>
        <w:pStyle w:val="1"/>
        <w:rPr>
          <w:sz w:val="28"/>
          <w:szCs w:val="28"/>
          <w:lang w:val="ru-RU"/>
        </w:rPr>
      </w:pPr>
      <w:bookmarkStart w:id="125" w:name="_Toc256000110"/>
      <w:bookmarkStart w:id="126" w:name="_Toc256000073"/>
      <w:bookmarkStart w:id="127" w:name="_Toc256000036"/>
      <w:bookmarkStart w:id="128" w:name="_Toc514852260"/>
      <w:r>
        <w:rPr>
          <w:sz w:val="28"/>
          <w:szCs w:val="28"/>
          <w:lang w:val="en-US"/>
        </w:rPr>
        <w:t>XXIV</w:t>
      </w:r>
      <w:r>
        <w:rPr>
          <w:sz w:val="28"/>
          <w:szCs w:val="28"/>
        </w:rPr>
        <w:t xml:space="preserve">. </w:t>
      </w:r>
      <w:r>
        <w:rPr>
          <w:sz w:val="28"/>
          <w:szCs w:val="28"/>
          <w:lang w:val="ru-RU"/>
        </w:rPr>
        <w:t>Аукцион в электронной форме (электронный аукцион)</w:t>
      </w:r>
      <w:bookmarkEnd w:id="125"/>
      <w:bookmarkEnd w:id="126"/>
      <w:bookmarkEnd w:id="127"/>
      <w:bookmarkEnd w:id="128"/>
    </w:p>
    <w:p w:rsidR="00906822" w:rsidRDefault="00906822" w:rsidP="00906822">
      <w:pPr>
        <w:jc w:val="center"/>
        <w:rPr>
          <w:b/>
          <w:szCs w:val="28"/>
        </w:rPr>
      </w:pPr>
    </w:p>
    <w:p w:rsidR="00906822" w:rsidRDefault="00906822" w:rsidP="00D102CF">
      <w:pPr>
        <w:numPr>
          <w:ilvl w:val="0"/>
          <w:numId w:val="25"/>
        </w:numPr>
        <w:tabs>
          <w:tab w:val="left" w:pos="1134"/>
        </w:tabs>
        <w:autoSpaceDE w:val="0"/>
        <w:autoSpaceDN w:val="0"/>
        <w:adjustRightInd w:val="0"/>
        <w:ind w:left="0" w:firstLine="567"/>
        <w:rPr>
          <w:szCs w:val="28"/>
        </w:rPr>
      </w:pPr>
      <w:r>
        <w:rPr>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06822" w:rsidRDefault="00906822" w:rsidP="00D102CF">
      <w:pPr>
        <w:numPr>
          <w:ilvl w:val="0"/>
          <w:numId w:val="25"/>
        </w:numPr>
        <w:tabs>
          <w:tab w:val="left" w:pos="993"/>
          <w:tab w:val="left" w:pos="1134"/>
        </w:tabs>
        <w:ind w:left="0" w:firstLine="567"/>
        <w:rPr>
          <w:szCs w:val="28"/>
        </w:rPr>
      </w:pPr>
      <w:r>
        <w:rPr>
          <w:szCs w:val="28"/>
        </w:rPr>
        <w:t xml:space="preserve">Аукцион проводится с учетом требований, установленных </w:t>
      </w:r>
      <w:hyperlink r:id="rId94" w:anchor="_5._Общие_положения" w:history="1">
        <w:r>
          <w:rPr>
            <w:rStyle w:val="a3"/>
            <w:szCs w:val="28"/>
          </w:rPr>
          <w:t>разделами 5</w:t>
        </w:r>
      </w:hyperlink>
      <w:r>
        <w:rPr>
          <w:szCs w:val="28"/>
        </w:rPr>
        <w:t xml:space="preserve"> и </w:t>
      </w:r>
      <w:hyperlink r:id="rId95" w:anchor="_6._Особенности_осуществления" w:history="1">
        <w:r>
          <w:rPr>
            <w:rStyle w:val="a3"/>
            <w:szCs w:val="28"/>
          </w:rPr>
          <w:t>6</w:t>
        </w:r>
      </w:hyperlink>
      <w:r>
        <w:rPr>
          <w:szCs w:val="28"/>
        </w:rPr>
        <w:t xml:space="preserve"> настоящего Положения.</w:t>
      </w:r>
    </w:p>
    <w:p w:rsidR="00906822" w:rsidRDefault="00906822" w:rsidP="00D102CF">
      <w:pPr>
        <w:numPr>
          <w:ilvl w:val="0"/>
          <w:numId w:val="25"/>
        </w:numPr>
        <w:tabs>
          <w:tab w:val="left" w:pos="993"/>
          <w:tab w:val="left" w:pos="1134"/>
        </w:tabs>
        <w:ind w:left="0" w:firstLine="567"/>
        <w:rPr>
          <w:color w:val="000000"/>
          <w:szCs w:val="28"/>
        </w:rPr>
      </w:pPr>
      <w:r>
        <w:rPr>
          <w:szCs w:val="28"/>
        </w:rPr>
        <w:t>Извещение о проведении электронного аукциона, документация об аукционе в электронной форме (далее также документация об электронном аукционе, аукционная документация) должны соответствовать требованиям, установленным настоящим Положением.</w:t>
      </w:r>
    </w:p>
    <w:p w:rsidR="00906822" w:rsidRDefault="00906822" w:rsidP="00D102CF">
      <w:pPr>
        <w:numPr>
          <w:ilvl w:val="0"/>
          <w:numId w:val="25"/>
        </w:numPr>
        <w:tabs>
          <w:tab w:val="left" w:pos="993"/>
          <w:tab w:val="left" w:pos="1134"/>
        </w:tabs>
        <w:ind w:left="0" w:firstLine="567"/>
        <w:rPr>
          <w:color w:val="000000"/>
          <w:szCs w:val="28"/>
        </w:rPr>
      </w:pPr>
      <w:r>
        <w:rPr>
          <w:szCs w:val="28"/>
        </w:rPr>
        <w:lastRenderedPageBreak/>
        <w:t>Извещение о проведении электронного аукциона, документация об электронном аукционе  размещаются заказчиком в единой информационной системе не менее чем за пятнадцать дней до даты окончания срока подачи заявок на участие в открытом аукционе.</w:t>
      </w:r>
    </w:p>
    <w:p w:rsidR="00906822" w:rsidRDefault="00906822" w:rsidP="00D102CF">
      <w:pPr>
        <w:numPr>
          <w:ilvl w:val="0"/>
          <w:numId w:val="25"/>
        </w:numPr>
        <w:tabs>
          <w:tab w:val="left" w:pos="993"/>
          <w:tab w:val="left" w:pos="1134"/>
        </w:tabs>
        <w:ind w:left="0" w:firstLine="567"/>
        <w:rPr>
          <w:color w:val="000000"/>
          <w:szCs w:val="28"/>
        </w:rPr>
      </w:pPr>
      <w:r>
        <w:rPr>
          <w:szCs w:val="28"/>
        </w:rPr>
        <w:t>В случае внесения изменений в извещение и (или) в аукционную документацию, срок подачи заявок на участие в электронном аукционе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восьми дней.</w:t>
      </w:r>
    </w:p>
    <w:p w:rsidR="00906822" w:rsidRDefault="00906822" w:rsidP="00D102CF">
      <w:pPr>
        <w:numPr>
          <w:ilvl w:val="0"/>
          <w:numId w:val="25"/>
        </w:numPr>
        <w:tabs>
          <w:tab w:val="left" w:pos="1134"/>
        </w:tabs>
        <w:ind w:left="0" w:firstLine="567"/>
        <w:rPr>
          <w:szCs w:val="28"/>
          <w:lang/>
        </w:rPr>
      </w:pPr>
      <w:r>
        <w:rPr>
          <w:szCs w:val="28"/>
          <w:lang/>
        </w:rPr>
        <w:t xml:space="preserve">В документации об электронном аукционе наряду с информацией, предусмотренной </w:t>
      </w:r>
      <w:hyperlink r:id="rId96" w:anchor="Документация" w:history="1">
        <w:r>
          <w:rPr>
            <w:rStyle w:val="a3"/>
            <w:szCs w:val="28"/>
          </w:rPr>
          <w:t>пунктом 9.8</w:t>
        </w:r>
      </w:hyperlink>
      <w:r>
        <w:rPr>
          <w:szCs w:val="28"/>
          <w:lang/>
        </w:rPr>
        <w:t xml:space="preserve"> настоящего Положения, указываются:</w:t>
      </w:r>
    </w:p>
    <w:p w:rsidR="00906822" w:rsidRDefault="00906822" w:rsidP="00D102CF">
      <w:pPr>
        <w:numPr>
          <w:ilvl w:val="0"/>
          <w:numId w:val="26"/>
        </w:numPr>
        <w:tabs>
          <w:tab w:val="left" w:pos="851"/>
        </w:tabs>
        <w:ind w:left="0" w:firstLine="567"/>
        <w:rPr>
          <w:szCs w:val="28"/>
          <w:lang/>
        </w:rPr>
      </w:pPr>
      <w:r>
        <w:rPr>
          <w:szCs w:val="28"/>
        </w:rPr>
        <w:t xml:space="preserve">дата окончания срока рассмотрения первых частей заявок на участие в таком аукционе в соответствии с </w:t>
      </w:r>
      <w:hyperlink r:id="rId97" w:anchor="окончПервЧаст" w:history="1">
        <w:r>
          <w:rPr>
            <w:rStyle w:val="a3"/>
            <w:szCs w:val="28"/>
          </w:rPr>
          <w:t>пунктом 25.11</w:t>
        </w:r>
      </w:hyperlink>
      <w:r>
        <w:rPr>
          <w:szCs w:val="28"/>
        </w:rPr>
        <w:t xml:space="preserve"> настоящего Положения;</w:t>
      </w:r>
    </w:p>
    <w:p w:rsidR="00906822" w:rsidRDefault="00906822" w:rsidP="00906822">
      <w:pPr>
        <w:autoSpaceDE w:val="0"/>
        <w:autoSpaceDN w:val="0"/>
        <w:adjustRightInd w:val="0"/>
        <w:ind w:firstLine="567"/>
        <w:rPr>
          <w:szCs w:val="28"/>
        </w:rPr>
      </w:pPr>
      <w:r>
        <w:rPr>
          <w:szCs w:val="28"/>
        </w:rPr>
        <w:t>2)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06822" w:rsidRDefault="00906822" w:rsidP="00906822">
      <w:pPr>
        <w:tabs>
          <w:tab w:val="left" w:pos="993"/>
          <w:tab w:val="left" w:pos="1134"/>
        </w:tabs>
        <w:ind w:firstLine="0"/>
        <w:rPr>
          <w:color w:val="000000"/>
          <w:szCs w:val="28"/>
        </w:rPr>
      </w:pPr>
      <w:r>
        <w:rPr>
          <w:szCs w:val="28"/>
        </w:rPr>
        <w:t xml:space="preserve">        3) порядок проведения электронного аукциона, шаг аукциона.</w:t>
      </w:r>
    </w:p>
    <w:p w:rsidR="00906822" w:rsidRDefault="00906822" w:rsidP="00906822">
      <w:pPr>
        <w:pStyle w:val="1"/>
        <w:rPr>
          <w:sz w:val="28"/>
          <w:szCs w:val="28"/>
          <w:lang w:val="ru-RU"/>
        </w:rPr>
      </w:pPr>
      <w:bookmarkStart w:id="129" w:name="_Toc256000111"/>
      <w:bookmarkStart w:id="130" w:name="_Toc256000074"/>
      <w:bookmarkStart w:id="131" w:name="_Toc256000037"/>
      <w:bookmarkStart w:id="132" w:name="_Toc514852261"/>
      <w:r>
        <w:rPr>
          <w:sz w:val="28"/>
          <w:szCs w:val="28"/>
          <w:lang w:val="en-US"/>
        </w:rPr>
        <w:t>XXV</w:t>
      </w:r>
      <w:r>
        <w:rPr>
          <w:sz w:val="28"/>
          <w:szCs w:val="28"/>
        </w:rPr>
        <w:t xml:space="preserve">. Порядок подачи </w:t>
      </w:r>
      <w:r>
        <w:rPr>
          <w:sz w:val="28"/>
          <w:szCs w:val="28"/>
          <w:lang w:val="ru-RU"/>
        </w:rPr>
        <w:t xml:space="preserve">и рассмотрения </w:t>
      </w:r>
      <w:r>
        <w:rPr>
          <w:sz w:val="28"/>
          <w:szCs w:val="28"/>
        </w:rPr>
        <w:t>заявок на участие в</w:t>
      </w:r>
      <w:r>
        <w:rPr>
          <w:sz w:val="28"/>
          <w:szCs w:val="28"/>
          <w:lang w:val="ru-RU"/>
        </w:rPr>
        <w:t xml:space="preserve"> электронном </w:t>
      </w:r>
      <w:r>
        <w:rPr>
          <w:sz w:val="28"/>
          <w:szCs w:val="28"/>
        </w:rPr>
        <w:t>аукционе</w:t>
      </w:r>
      <w:r>
        <w:rPr>
          <w:sz w:val="28"/>
          <w:szCs w:val="28"/>
          <w:lang w:val="ru-RU"/>
        </w:rPr>
        <w:t>. Порядок проведения электронного аукциона</w:t>
      </w:r>
      <w:bookmarkEnd w:id="129"/>
      <w:bookmarkEnd w:id="130"/>
      <w:bookmarkEnd w:id="131"/>
      <w:bookmarkEnd w:id="132"/>
    </w:p>
    <w:p w:rsidR="00906822" w:rsidRDefault="00906822" w:rsidP="00906822">
      <w:pPr>
        <w:autoSpaceDE w:val="0"/>
        <w:autoSpaceDN w:val="0"/>
        <w:adjustRightInd w:val="0"/>
        <w:ind w:firstLine="540"/>
        <w:outlineLvl w:val="1"/>
        <w:rPr>
          <w:szCs w:val="28"/>
        </w:rPr>
      </w:pPr>
    </w:p>
    <w:p w:rsidR="00906822" w:rsidRDefault="00906822" w:rsidP="00D102CF">
      <w:pPr>
        <w:numPr>
          <w:ilvl w:val="1"/>
          <w:numId w:val="10"/>
        </w:numPr>
        <w:tabs>
          <w:tab w:val="left" w:pos="1134"/>
        </w:tabs>
        <w:autoSpaceDE w:val="0"/>
        <w:autoSpaceDN w:val="0"/>
        <w:adjustRightInd w:val="0"/>
        <w:ind w:left="0" w:firstLine="567"/>
        <w:rPr>
          <w:szCs w:val="28"/>
        </w:rPr>
      </w:pPr>
      <w:r>
        <w:rPr>
          <w:szCs w:val="28"/>
        </w:rPr>
        <w:t>Для участия в аукционе в электронной форме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rsidR="00906822" w:rsidRDefault="00906822" w:rsidP="00D102CF">
      <w:pPr>
        <w:numPr>
          <w:ilvl w:val="1"/>
          <w:numId w:val="10"/>
        </w:numPr>
        <w:tabs>
          <w:tab w:val="left" w:pos="1134"/>
        </w:tabs>
        <w:autoSpaceDE w:val="0"/>
        <w:autoSpaceDN w:val="0"/>
        <w:adjustRightInd w:val="0"/>
        <w:ind w:left="0" w:firstLine="567"/>
        <w:rPr>
          <w:szCs w:val="28"/>
        </w:rPr>
      </w:pPr>
      <w:r>
        <w:rPr>
          <w:szCs w:val="28"/>
        </w:rPr>
        <w:t>Заявка на участие в электронном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906822" w:rsidRDefault="00906822" w:rsidP="00D102CF">
      <w:pPr>
        <w:numPr>
          <w:ilvl w:val="1"/>
          <w:numId w:val="10"/>
        </w:numPr>
        <w:tabs>
          <w:tab w:val="left" w:pos="1134"/>
        </w:tabs>
        <w:autoSpaceDE w:val="0"/>
        <w:autoSpaceDN w:val="0"/>
        <w:adjustRightInd w:val="0"/>
        <w:ind w:left="0" w:firstLine="567"/>
        <w:rPr>
          <w:szCs w:val="28"/>
        </w:rPr>
      </w:pPr>
      <w:r>
        <w:rPr>
          <w:szCs w:val="28"/>
        </w:rPr>
        <w:t>Первая часть заявки на участие в электронном аукционе должна содержать:</w:t>
      </w:r>
    </w:p>
    <w:p w:rsidR="00906822" w:rsidRDefault="00906822" w:rsidP="00906822">
      <w:pPr>
        <w:tabs>
          <w:tab w:val="left" w:pos="1134"/>
        </w:tabs>
        <w:autoSpaceDE w:val="0"/>
        <w:autoSpaceDN w:val="0"/>
        <w:adjustRightInd w:val="0"/>
        <w:ind w:firstLine="539"/>
        <w:rPr>
          <w:szCs w:val="28"/>
        </w:rPr>
      </w:pPr>
      <w:r>
        <w:rPr>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906822" w:rsidRDefault="00906822" w:rsidP="00906822">
      <w:pPr>
        <w:autoSpaceDE w:val="0"/>
        <w:autoSpaceDN w:val="0"/>
        <w:adjustRightInd w:val="0"/>
        <w:ind w:firstLine="539"/>
        <w:rPr>
          <w:szCs w:val="28"/>
        </w:rPr>
      </w:pPr>
      <w:r>
        <w:rPr>
          <w:szCs w:val="28"/>
        </w:rPr>
        <w:t>2) при осуществлении закупки товара или закупки работы, услуги, для выполнения, оказания которых используется товар:</w:t>
      </w:r>
    </w:p>
    <w:p w:rsidR="00906822" w:rsidRDefault="00906822" w:rsidP="00906822">
      <w:pPr>
        <w:autoSpaceDE w:val="0"/>
        <w:autoSpaceDN w:val="0"/>
        <w:adjustRightInd w:val="0"/>
        <w:ind w:firstLine="539"/>
        <w:rPr>
          <w:szCs w:val="28"/>
        </w:rPr>
      </w:pPr>
      <w:r>
        <w:rPr>
          <w:szCs w:val="28"/>
        </w:rPr>
        <w:lastRenderedPageBreak/>
        <w:t>а) наименование страны происхождения товара (в целях предоставления приоритета);</w:t>
      </w:r>
    </w:p>
    <w:p w:rsidR="00906822" w:rsidRDefault="00906822" w:rsidP="00906822">
      <w:pPr>
        <w:autoSpaceDE w:val="0"/>
        <w:autoSpaceDN w:val="0"/>
        <w:adjustRightInd w:val="0"/>
        <w:ind w:firstLine="539"/>
        <w:rPr>
          <w:szCs w:val="28"/>
        </w:rPr>
      </w:pPr>
      <w:r>
        <w:rPr>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06822" w:rsidRDefault="00906822" w:rsidP="00D102CF">
      <w:pPr>
        <w:numPr>
          <w:ilvl w:val="1"/>
          <w:numId w:val="10"/>
        </w:numPr>
        <w:tabs>
          <w:tab w:val="left" w:pos="1134"/>
        </w:tabs>
        <w:autoSpaceDE w:val="0"/>
        <w:autoSpaceDN w:val="0"/>
        <w:adjustRightInd w:val="0"/>
        <w:ind w:left="0" w:firstLine="567"/>
        <w:rPr>
          <w:szCs w:val="28"/>
        </w:rPr>
      </w:pPr>
      <w:r>
        <w:rPr>
          <w:szCs w:val="2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906822" w:rsidRDefault="00906822" w:rsidP="00D102CF">
      <w:pPr>
        <w:numPr>
          <w:ilvl w:val="1"/>
          <w:numId w:val="10"/>
        </w:numPr>
        <w:tabs>
          <w:tab w:val="left" w:pos="1134"/>
        </w:tabs>
        <w:autoSpaceDE w:val="0"/>
        <w:autoSpaceDN w:val="0"/>
        <w:adjustRightInd w:val="0"/>
        <w:ind w:left="0" w:firstLine="567"/>
        <w:rPr>
          <w:szCs w:val="28"/>
        </w:rPr>
      </w:pPr>
      <w:r>
        <w:rPr>
          <w:szCs w:val="28"/>
        </w:rPr>
        <w:t xml:space="preserve">Вторая часть заявки на участие в электронном аукционе должна содержать требуемые заказчиком в аукционной документации информацию и документы, а именно: </w:t>
      </w:r>
    </w:p>
    <w:p w:rsidR="00906822" w:rsidRDefault="00906822" w:rsidP="00906822">
      <w:pPr>
        <w:ind w:firstLine="567"/>
        <w:rPr>
          <w:szCs w:val="28"/>
        </w:rPr>
      </w:pPr>
      <w:r>
        <w:rPr>
          <w:szCs w:val="28"/>
        </w:rPr>
        <w:t>1) сведения и документы об участнике, подавшем заявку:</w:t>
      </w:r>
    </w:p>
    <w:p w:rsidR="00906822" w:rsidRDefault="00906822" w:rsidP="00906822">
      <w:pPr>
        <w:autoSpaceDE w:val="0"/>
        <w:autoSpaceDN w:val="0"/>
        <w:adjustRightInd w:val="0"/>
        <w:ind w:firstLine="567"/>
        <w:rPr>
          <w:szCs w:val="28"/>
        </w:rPr>
      </w:pPr>
      <w:r>
        <w:rPr>
          <w:szCs w:val="28"/>
        </w:rPr>
        <w:t>а)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фамилия, имя, отчество (при наличии), паспортные данные, место жительства (для физического лица), номер контактного телефона;</w:t>
      </w:r>
    </w:p>
    <w:p w:rsidR="00906822" w:rsidRDefault="00906822" w:rsidP="00906822">
      <w:pPr>
        <w:autoSpaceDE w:val="0"/>
        <w:autoSpaceDN w:val="0"/>
        <w:adjustRightInd w:val="0"/>
        <w:ind w:firstLine="567"/>
        <w:rPr>
          <w:szCs w:val="28"/>
        </w:rPr>
      </w:pPr>
      <w:r>
        <w:rPr>
          <w:szCs w:val="28"/>
        </w:rPr>
        <w:t>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6822" w:rsidRDefault="00906822" w:rsidP="00906822">
      <w:pPr>
        <w:ind w:firstLine="567"/>
        <w:rPr>
          <w:szCs w:val="28"/>
        </w:rPr>
      </w:pPr>
      <w:r>
        <w:rPr>
          <w:szCs w:val="28"/>
        </w:rPr>
        <w:t xml:space="preserve">в)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w:t>
      </w:r>
      <w:r>
        <w:rPr>
          <w:szCs w:val="28"/>
        </w:rPr>
        <w:lastRenderedPageBreak/>
        <w:t>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06822" w:rsidRDefault="00906822" w:rsidP="00906822">
      <w:pPr>
        <w:ind w:firstLine="567"/>
        <w:rPr>
          <w:szCs w:val="28"/>
        </w:rPr>
      </w:pPr>
      <w:r>
        <w:rPr>
          <w:szCs w:val="28"/>
        </w:rPr>
        <w:t xml:space="preserve">г) документы, указанные в документации об электронном аукционе и подтверждающие соответствие участника требованиям к участникам закупок, установленным в документации об электронном аукционе в соответствии с </w:t>
      </w:r>
      <w:hyperlink r:id="rId98" w:anchor="Соответствие" w:history="1">
        <w:r>
          <w:rPr>
            <w:rStyle w:val="a3"/>
            <w:szCs w:val="28"/>
          </w:rPr>
          <w:t>подпунктом 1 пункта 14.1</w:t>
        </w:r>
      </w:hyperlink>
      <w:r>
        <w:rPr>
          <w:szCs w:val="28"/>
        </w:rPr>
        <w:t xml:space="preserve"> и (или) </w:t>
      </w:r>
      <w:hyperlink r:id="rId99" w:anchor="Дополнительные" w:history="1">
        <w:r>
          <w:rPr>
            <w:rStyle w:val="a3"/>
            <w:szCs w:val="28"/>
          </w:rPr>
          <w:t>пункта 14.3</w:t>
        </w:r>
      </w:hyperlink>
      <w:r>
        <w:rPr>
          <w:szCs w:val="28"/>
        </w:rPr>
        <w:t xml:space="preserve"> настоящего Положения (в случае если такие требования установлены в документации);</w:t>
      </w:r>
    </w:p>
    <w:p w:rsidR="00906822" w:rsidRDefault="00906822" w:rsidP="00906822">
      <w:pPr>
        <w:ind w:firstLine="567"/>
        <w:rPr>
          <w:szCs w:val="28"/>
        </w:rPr>
      </w:pPr>
      <w:r>
        <w:rPr>
          <w:szCs w:val="28"/>
        </w:rPr>
        <w:t>д) копии учредительных документов участника (для юридических лиц);</w:t>
      </w:r>
    </w:p>
    <w:p w:rsidR="00906822" w:rsidRDefault="00906822" w:rsidP="00906822">
      <w:pPr>
        <w:ind w:firstLine="567"/>
        <w:rPr>
          <w:szCs w:val="28"/>
        </w:rPr>
      </w:pPr>
      <w:r>
        <w:rPr>
          <w:szCs w:val="28"/>
        </w:rP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906822" w:rsidRDefault="00906822" w:rsidP="00906822">
      <w:pPr>
        <w:ind w:firstLine="567"/>
        <w:rPr>
          <w:szCs w:val="28"/>
        </w:rPr>
      </w:pPr>
      <w:r>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электронного аукциона, с приложением надлежащим образом заверенных копий подтверждающих документов.</w:t>
      </w:r>
    </w:p>
    <w:p w:rsidR="00906822" w:rsidRDefault="00906822" w:rsidP="00906822">
      <w:pPr>
        <w:ind w:firstLine="567"/>
        <w:rPr>
          <w:szCs w:val="28"/>
        </w:rPr>
      </w:pPr>
      <w:r>
        <w:rPr>
          <w:szCs w:val="28"/>
        </w:rPr>
        <w:t xml:space="preserve">ж) декларация о соответствии участника закупки требованиям, установленным в соответствии с </w:t>
      </w:r>
      <w:hyperlink r:id="rId100" w:anchor="Декларация" w:tooltip="Требования к участникам закупки" w:history="1">
        <w:r>
          <w:rPr>
            <w:rStyle w:val="a3"/>
            <w:szCs w:val="28"/>
          </w:rPr>
          <w:t>подпунктами 2)-9) пункта 14.1.</w:t>
        </w:r>
      </w:hyperlink>
      <w:r>
        <w:rPr>
          <w:szCs w:val="28"/>
        </w:rPr>
        <w:t xml:space="preserve"> настоящего Положения;</w:t>
      </w:r>
    </w:p>
    <w:p w:rsidR="00906822" w:rsidRDefault="00906822" w:rsidP="00906822">
      <w:pPr>
        <w:tabs>
          <w:tab w:val="left" w:pos="1134"/>
        </w:tabs>
        <w:ind w:firstLine="567"/>
        <w:rPr>
          <w:szCs w:val="28"/>
        </w:rPr>
      </w:pPr>
      <w:r>
        <w:rPr>
          <w:szCs w:val="28"/>
        </w:rPr>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906822" w:rsidRDefault="00906822" w:rsidP="00906822">
      <w:pPr>
        <w:tabs>
          <w:tab w:val="left" w:pos="1134"/>
        </w:tabs>
        <w:ind w:firstLine="567"/>
        <w:rPr>
          <w:szCs w:val="28"/>
        </w:rPr>
      </w:pPr>
      <w:r>
        <w:rPr>
          <w:szCs w:val="28"/>
        </w:rPr>
        <w:t xml:space="preserve">и) в случае если участником закупки является коллективный участник – документы согласно </w:t>
      </w:r>
      <w:hyperlink r:id="rId101" w:anchor="_8._Участие_в" w:history="1">
        <w:r>
          <w:rPr>
            <w:rStyle w:val="a3"/>
            <w:szCs w:val="28"/>
          </w:rPr>
          <w:t>разделу 13</w:t>
        </w:r>
      </w:hyperlink>
      <w:r>
        <w:rPr>
          <w:szCs w:val="28"/>
        </w:rPr>
        <w:t xml:space="preserve"> настоящего Положения;</w:t>
      </w:r>
    </w:p>
    <w:p w:rsidR="00906822" w:rsidRDefault="00906822" w:rsidP="00906822">
      <w:pPr>
        <w:tabs>
          <w:tab w:val="left" w:pos="1134"/>
        </w:tabs>
        <w:ind w:firstLine="567"/>
        <w:rPr>
          <w:szCs w:val="28"/>
        </w:rPr>
      </w:pPr>
      <w:r>
        <w:rPr>
          <w:szCs w:val="28"/>
        </w:rPr>
        <w:t xml:space="preserve">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906822" w:rsidRDefault="00906822" w:rsidP="00D102CF">
      <w:pPr>
        <w:numPr>
          <w:ilvl w:val="1"/>
          <w:numId w:val="10"/>
        </w:numPr>
        <w:tabs>
          <w:tab w:val="left" w:pos="1276"/>
        </w:tabs>
        <w:autoSpaceDE w:val="0"/>
        <w:autoSpaceDN w:val="0"/>
        <w:adjustRightInd w:val="0"/>
        <w:ind w:left="0" w:firstLine="567"/>
        <w:rPr>
          <w:szCs w:val="28"/>
        </w:rPr>
      </w:pPr>
      <w:r>
        <w:rPr>
          <w:szCs w:val="28"/>
        </w:rPr>
        <w:t xml:space="preserve">Требовать от участника электронного аукциона предоставления иных документов и информации, за исключением предусмотренных </w:t>
      </w:r>
      <w:r>
        <w:rPr>
          <w:szCs w:val="28"/>
          <w:u w:val="single"/>
        </w:rPr>
        <w:lastRenderedPageBreak/>
        <w:t>пунктами 25.3</w:t>
      </w:r>
      <w:r>
        <w:rPr>
          <w:szCs w:val="28"/>
        </w:rPr>
        <w:t xml:space="preserve"> и </w:t>
      </w:r>
      <w:r>
        <w:rPr>
          <w:szCs w:val="28"/>
          <w:u w:val="single"/>
        </w:rPr>
        <w:t>25.5</w:t>
      </w:r>
      <w:r>
        <w:rPr>
          <w:szCs w:val="28"/>
        </w:rPr>
        <w:t xml:space="preserve"> настоящего Положения документов и информации, не допускается.</w:t>
      </w:r>
    </w:p>
    <w:p w:rsidR="00906822" w:rsidRDefault="00906822" w:rsidP="00D102CF">
      <w:pPr>
        <w:numPr>
          <w:ilvl w:val="1"/>
          <w:numId w:val="10"/>
        </w:numPr>
        <w:tabs>
          <w:tab w:val="left" w:pos="1276"/>
        </w:tabs>
        <w:autoSpaceDE w:val="0"/>
        <w:autoSpaceDN w:val="0"/>
        <w:adjustRightInd w:val="0"/>
        <w:ind w:left="0" w:firstLine="567"/>
        <w:rPr>
          <w:szCs w:val="28"/>
        </w:rPr>
      </w:pPr>
      <w:r>
        <w:rPr>
          <w:szCs w:val="28"/>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906822" w:rsidRDefault="00906822" w:rsidP="00D102CF">
      <w:pPr>
        <w:numPr>
          <w:ilvl w:val="1"/>
          <w:numId w:val="10"/>
        </w:numPr>
        <w:tabs>
          <w:tab w:val="left" w:pos="1276"/>
        </w:tabs>
        <w:autoSpaceDE w:val="0"/>
        <w:autoSpaceDN w:val="0"/>
        <w:adjustRightInd w:val="0"/>
        <w:ind w:left="0" w:firstLine="567"/>
        <w:rPr>
          <w:szCs w:val="28"/>
        </w:rPr>
      </w:pPr>
      <w:r>
        <w:rPr>
          <w:szCs w:val="28"/>
        </w:rPr>
        <w:t>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906822" w:rsidRDefault="00906822" w:rsidP="00D102CF">
      <w:pPr>
        <w:numPr>
          <w:ilvl w:val="0"/>
          <w:numId w:val="27"/>
        </w:numPr>
        <w:tabs>
          <w:tab w:val="left" w:pos="1276"/>
        </w:tabs>
        <w:autoSpaceDE w:val="0"/>
        <w:autoSpaceDN w:val="0"/>
        <w:adjustRightInd w:val="0"/>
        <w:ind w:left="0" w:firstLine="567"/>
        <w:rPr>
          <w:szCs w:val="28"/>
        </w:rPr>
      </w:pPr>
      <w:r>
        <w:rPr>
          <w:szCs w:val="28"/>
        </w:rPr>
        <w:t>В случае если по окончании срока подачи заявок на участие в электронном аукционе подана только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rsidR="00906822" w:rsidRDefault="00906822" w:rsidP="00D102CF">
      <w:pPr>
        <w:numPr>
          <w:ilvl w:val="0"/>
          <w:numId w:val="27"/>
        </w:numPr>
        <w:tabs>
          <w:tab w:val="left" w:pos="1276"/>
        </w:tabs>
        <w:autoSpaceDE w:val="0"/>
        <w:autoSpaceDN w:val="0"/>
        <w:adjustRightInd w:val="0"/>
        <w:ind w:left="0" w:firstLine="567"/>
        <w:rPr>
          <w:szCs w:val="28"/>
        </w:rPr>
      </w:pPr>
      <w:r>
        <w:rPr>
          <w:szCs w:val="28"/>
        </w:rPr>
        <w:t>Комиссия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06822" w:rsidRDefault="00906822" w:rsidP="00D102CF">
      <w:pPr>
        <w:numPr>
          <w:ilvl w:val="0"/>
          <w:numId w:val="27"/>
        </w:numPr>
        <w:tabs>
          <w:tab w:val="left" w:pos="142"/>
          <w:tab w:val="left" w:pos="1134"/>
          <w:tab w:val="left" w:pos="1276"/>
        </w:tabs>
        <w:autoSpaceDE w:val="0"/>
        <w:autoSpaceDN w:val="0"/>
        <w:adjustRightInd w:val="0"/>
        <w:ind w:left="0" w:firstLine="567"/>
        <w:rPr>
          <w:szCs w:val="28"/>
        </w:rPr>
      </w:pPr>
      <w:bookmarkStart w:id="133" w:name="окончПервЧаст"/>
      <w:r>
        <w:rPr>
          <w:szCs w:val="28"/>
        </w:rPr>
        <w:t xml:space="preserve">Срок рассмотрения </w:t>
      </w:r>
      <w:bookmarkEnd w:id="133"/>
      <w:r>
        <w:rPr>
          <w:szCs w:val="28"/>
        </w:rPr>
        <w:t>первых частей заявок на участие в электронном аукционе не может превышать семь дней с даты окончания срока подачи указанных заявок.</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 xml:space="preserve">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электронного аукциона или об отказе в допуске к участию в таком аукционе в порядке и по основаниям, которые предусмотрены </w:t>
      </w:r>
      <w:r>
        <w:rPr>
          <w:szCs w:val="28"/>
          <w:u w:val="single"/>
        </w:rPr>
        <w:t>пунктом 28.15</w:t>
      </w:r>
      <w:r>
        <w:rPr>
          <w:szCs w:val="28"/>
        </w:rPr>
        <w:t xml:space="preserve"> настоящего Положения.</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Участник электронного аукциона не допускается к участию в нем в случае:</w:t>
      </w:r>
    </w:p>
    <w:p w:rsidR="00906822" w:rsidRDefault="00906822" w:rsidP="00906822">
      <w:pPr>
        <w:tabs>
          <w:tab w:val="left" w:pos="1134"/>
        </w:tabs>
        <w:autoSpaceDE w:val="0"/>
        <w:autoSpaceDN w:val="0"/>
        <w:adjustRightInd w:val="0"/>
        <w:ind w:firstLine="567"/>
        <w:rPr>
          <w:szCs w:val="28"/>
        </w:rPr>
      </w:pPr>
      <w:r>
        <w:rPr>
          <w:szCs w:val="28"/>
        </w:rPr>
        <w:t xml:space="preserve">1) непредоставления информации, предусмотренной документацией о закупке в соответствии с </w:t>
      </w:r>
      <w:r>
        <w:rPr>
          <w:szCs w:val="28"/>
          <w:u w:val="single"/>
        </w:rPr>
        <w:t>пунктом 25.3</w:t>
      </w:r>
      <w:r>
        <w:rPr>
          <w:szCs w:val="28"/>
        </w:rPr>
        <w:t xml:space="preserve"> настоящего Положения, или предоставления недостоверной информации;</w:t>
      </w:r>
    </w:p>
    <w:p w:rsidR="00906822" w:rsidRDefault="00906822" w:rsidP="00906822">
      <w:pPr>
        <w:tabs>
          <w:tab w:val="left" w:pos="1134"/>
        </w:tabs>
        <w:autoSpaceDE w:val="0"/>
        <w:autoSpaceDN w:val="0"/>
        <w:adjustRightInd w:val="0"/>
        <w:ind w:firstLine="567"/>
        <w:rPr>
          <w:szCs w:val="28"/>
        </w:rPr>
      </w:pPr>
      <w:r>
        <w:rPr>
          <w:szCs w:val="28"/>
        </w:rPr>
        <w:t xml:space="preserve">2) несоответствия информации, предусмотренной </w:t>
      </w:r>
      <w:r>
        <w:rPr>
          <w:szCs w:val="28"/>
          <w:u w:val="single"/>
        </w:rPr>
        <w:t>пунктом 25.3</w:t>
      </w:r>
      <w:r>
        <w:rPr>
          <w:szCs w:val="28"/>
        </w:rPr>
        <w:t xml:space="preserve"> настоящего Положения, требованиям документации о таком аукционе.</w:t>
      </w:r>
    </w:p>
    <w:p w:rsidR="00906822" w:rsidRDefault="00906822" w:rsidP="00D102CF">
      <w:pPr>
        <w:numPr>
          <w:ilvl w:val="0"/>
          <w:numId w:val="27"/>
        </w:numPr>
        <w:tabs>
          <w:tab w:val="left" w:pos="1134"/>
        </w:tabs>
        <w:autoSpaceDE w:val="0"/>
        <w:autoSpaceDN w:val="0"/>
        <w:adjustRightInd w:val="0"/>
        <w:ind w:left="0" w:firstLine="567"/>
        <w:rPr>
          <w:szCs w:val="28"/>
        </w:rPr>
      </w:pPr>
      <w:r>
        <w:rPr>
          <w:szCs w:val="28"/>
        </w:rPr>
        <w:t xml:space="preserve">Отказ в допуске к участию в электронном аукционе по основаниям, не предусмотренным </w:t>
      </w:r>
      <w:r>
        <w:rPr>
          <w:szCs w:val="28"/>
          <w:u w:val="single"/>
        </w:rPr>
        <w:t>пунктом 25.13</w:t>
      </w:r>
      <w:r>
        <w:rPr>
          <w:szCs w:val="28"/>
        </w:rPr>
        <w:t xml:space="preserve"> настоящего Положения, не допускается.</w:t>
      </w:r>
    </w:p>
    <w:p w:rsidR="00906822" w:rsidRDefault="00906822" w:rsidP="00D102CF">
      <w:pPr>
        <w:numPr>
          <w:ilvl w:val="0"/>
          <w:numId w:val="27"/>
        </w:numPr>
        <w:tabs>
          <w:tab w:val="left" w:pos="1134"/>
        </w:tabs>
        <w:autoSpaceDE w:val="0"/>
        <w:autoSpaceDN w:val="0"/>
        <w:adjustRightInd w:val="0"/>
        <w:ind w:left="0" w:firstLine="567"/>
        <w:rPr>
          <w:szCs w:val="28"/>
        </w:rPr>
      </w:pPr>
      <w:r>
        <w:rPr>
          <w:szCs w:val="28"/>
        </w:rPr>
        <w:t xml:space="preserve">По результатам рассмотрения первых частей заявок на участие в электронном аукционе комиссия оформляет протокол рассмотрения первых </w:t>
      </w:r>
      <w:r>
        <w:rPr>
          <w:szCs w:val="28"/>
        </w:rPr>
        <w:lastRenderedPageBreak/>
        <w:t xml:space="preserve">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информацию в соответствии с </w:t>
      </w:r>
      <w:hyperlink r:id="rId102" w:anchor="ИтогПротокол" w:history="1">
        <w:r>
          <w:rPr>
            <w:rStyle w:val="a3"/>
            <w:szCs w:val="28"/>
          </w:rPr>
          <w:t>пунктом 5.15</w:t>
        </w:r>
      </w:hyperlink>
      <w:r>
        <w:rPr>
          <w:szCs w:val="28"/>
        </w:rPr>
        <w:t xml:space="preserve"> настоящего Положения и Постановления № 908, а также :</w:t>
      </w:r>
    </w:p>
    <w:p w:rsidR="00906822" w:rsidRDefault="00906822" w:rsidP="00906822">
      <w:pPr>
        <w:tabs>
          <w:tab w:val="left" w:pos="1134"/>
        </w:tabs>
        <w:autoSpaceDE w:val="0"/>
        <w:autoSpaceDN w:val="0"/>
        <w:adjustRightInd w:val="0"/>
        <w:ind w:firstLine="567"/>
        <w:rPr>
          <w:szCs w:val="28"/>
        </w:rPr>
      </w:pPr>
      <w:r>
        <w:rPr>
          <w:szCs w:val="28"/>
        </w:rPr>
        <w:t>1) о порядковых номерах заявок на участие в таком аукционе;</w:t>
      </w:r>
    </w:p>
    <w:p w:rsidR="00906822" w:rsidRDefault="00906822" w:rsidP="00906822">
      <w:pPr>
        <w:tabs>
          <w:tab w:val="left" w:pos="1134"/>
        </w:tabs>
        <w:autoSpaceDE w:val="0"/>
        <w:autoSpaceDN w:val="0"/>
        <w:adjustRightInd w:val="0"/>
        <w:ind w:firstLine="567"/>
        <w:rPr>
          <w:szCs w:val="28"/>
        </w:rPr>
      </w:pPr>
      <w:r>
        <w:rPr>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06822" w:rsidRDefault="00906822" w:rsidP="00906822">
      <w:pPr>
        <w:tabs>
          <w:tab w:val="left" w:pos="1134"/>
        </w:tabs>
        <w:autoSpaceDE w:val="0"/>
        <w:autoSpaceDN w:val="0"/>
        <w:adjustRightInd w:val="0"/>
        <w:ind w:firstLine="567"/>
        <w:rPr>
          <w:szCs w:val="28"/>
        </w:rPr>
      </w:pPr>
      <w:r>
        <w:rPr>
          <w:szCs w:val="28"/>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В электронном аукционе могут участвовать только допущенные к участию в таком аукционе его участники.</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пяти процентов начальной (максимальной) цены договора.</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 xml:space="preserve">Если в аукционной документации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w:t>
      </w:r>
      <w:r>
        <w:rPr>
          <w:szCs w:val="28"/>
        </w:rPr>
        <w:lastRenderedPageBreak/>
        <w:t>работы или услуги в порядке, установленном  настоящим разделом Положения о закупке.</w:t>
      </w:r>
      <w:r>
        <w:rPr>
          <w:szCs w:val="28"/>
        </w:rPr>
        <w:tab/>
      </w:r>
      <w:r>
        <w:rPr>
          <w:szCs w:val="28"/>
        </w:rPr>
        <w:tab/>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bookmarkStart w:id="134" w:name="Par0"/>
      <w:bookmarkEnd w:id="134"/>
      <w:r>
        <w:rPr>
          <w:szCs w:val="28"/>
        </w:rPr>
        <w:t>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 </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Комиссия рассматривает вторые части заявок на участие в электронном аукционе в целях принятия решения о соответствии таких заявок требованиям, установленным документацией об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Общий срок рассмотрения вторых частей заявок на участие в электронном аукционе не может превышать три рабочих дня с даты проведения электронного аукциона.</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906822" w:rsidRDefault="00906822" w:rsidP="00906822">
      <w:pPr>
        <w:tabs>
          <w:tab w:val="left" w:pos="1134"/>
        </w:tabs>
        <w:autoSpaceDE w:val="0"/>
        <w:autoSpaceDN w:val="0"/>
        <w:adjustRightInd w:val="0"/>
        <w:ind w:firstLine="567"/>
        <w:rPr>
          <w:szCs w:val="28"/>
        </w:rPr>
      </w:pPr>
      <w:r>
        <w:rPr>
          <w:szCs w:val="28"/>
        </w:rPr>
        <w:t>1) непредставления документов и информации, которые предусмотрены документацией об аукционе в электронной форме в соответствии с настоящим разделом Положения о закупке,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rsidR="00906822" w:rsidRDefault="00906822" w:rsidP="00906822">
      <w:pPr>
        <w:tabs>
          <w:tab w:val="left" w:pos="1134"/>
        </w:tabs>
        <w:autoSpaceDE w:val="0"/>
        <w:autoSpaceDN w:val="0"/>
        <w:adjustRightInd w:val="0"/>
        <w:ind w:firstLine="567"/>
        <w:rPr>
          <w:szCs w:val="28"/>
        </w:rPr>
      </w:pPr>
      <w:r>
        <w:rPr>
          <w:szCs w:val="28"/>
        </w:rPr>
        <w:t xml:space="preserve">2) несоответствия участника такого аукциона требованиям, установленным в документации об аукционе в электронной форме в соответствии с </w:t>
      </w:r>
      <w:hyperlink r:id="rId103" w:anchor="_9._Требования_к" w:history="1">
        <w:r>
          <w:rPr>
            <w:rStyle w:val="a3"/>
            <w:szCs w:val="28"/>
          </w:rPr>
          <w:t>настоящим Положением</w:t>
        </w:r>
      </w:hyperlink>
      <w:r>
        <w:rPr>
          <w:szCs w:val="28"/>
        </w:rPr>
        <w:t xml:space="preserve"> (при наличии таких требований);</w:t>
      </w:r>
    </w:p>
    <w:p w:rsidR="00906822" w:rsidRDefault="00906822" w:rsidP="00D102CF">
      <w:pPr>
        <w:numPr>
          <w:ilvl w:val="0"/>
          <w:numId w:val="27"/>
        </w:numPr>
        <w:tabs>
          <w:tab w:val="left" w:pos="1134"/>
        </w:tabs>
        <w:autoSpaceDE w:val="0"/>
        <w:autoSpaceDN w:val="0"/>
        <w:adjustRightInd w:val="0"/>
        <w:ind w:left="0" w:firstLine="567"/>
        <w:rPr>
          <w:szCs w:val="28"/>
        </w:rPr>
      </w:pPr>
      <w:r>
        <w:rPr>
          <w:szCs w:val="28"/>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Pr>
          <w:szCs w:val="28"/>
          <w:u w:val="single"/>
        </w:rPr>
        <w:t>пунктом 25.25</w:t>
      </w:r>
      <w:r>
        <w:rPr>
          <w:szCs w:val="28"/>
        </w:rPr>
        <w:t xml:space="preserve"> настоящего Положения, не допускается. </w:t>
      </w:r>
    </w:p>
    <w:p w:rsidR="00906822" w:rsidRDefault="00906822" w:rsidP="00D102CF">
      <w:pPr>
        <w:numPr>
          <w:ilvl w:val="0"/>
          <w:numId w:val="27"/>
        </w:numPr>
        <w:tabs>
          <w:tab w:val="left" w:pos="1134"/>
        </w:tabs>
        <w:autoSpaceDE w:val="0"/>
        <w:autoSpaceDN w:val="0"/>
        <w:adjustRightInd w:val="0"/>
        <w:ind w:left="0" w:firstLine="567"/>
        <w:rPr>
          <w:szCs w:val="28"/>
        </w:rPr>
      </w:pPr>
      <w:r>
        <w:rPr>
          <w:szCs w:val="28"/>
        </w:rPr>
        <w:t xml:space="preserve">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чем через три дня после дня подписания такого протокола размещается заказчиком в единой информационной системе. Указанный протокол должен содержать </w:t>
      </w:r>
      <w:r>
        <w:rPr>
          <w:szCs w:val="28"/>
        </w:rPr>
        <w:lastRenderedPageBreak/>
        <w:t xml:space="preserve">информацию в соответствии с </w:t>
      </w:r>
      <w:hyperlink r:id="rId104" w:anchor="ИтогПротокол" w:history="1">
        <w:r>
          <w:rPr>
            <w:rStyle w:val="a3"/>
            <w:szCs w:val="28"/>
          </w:rPr>
          <w:t>пунктом 5.15</w:t>
        </w:r>
      </w:hyperlink>
      <w:r>
        <w:rPr>
          <w:szCs w:val="28"/>
        </w:rPr>
        <w:t xml:space="preserve"> настоящего Положения и Постановления № 908.</w:t>
      </w:r>
    </w:p>
    <w:p w:rsidR="00906822" w:rsidRDefault="00906822" w:rsidP="00D102CF">
      <w:pPr>
        <w:numPr>
          <w:ilvl w:val="0"/>
          <w:numId w:val="27"/>
        </w:numPr>
        <w:tabs>
          <w:tab w:val="left" w:pos="1134"/>
        </w:tabs>
        <w:autoSpaceDE w:val="0"/>
        <w:autoSpaceDN w:val="0"/>
        <w:adjustRightInd w:val="0"/>
        <w:ind w:left="0" w:firstLine="567"/>
        <w:rPr>
          <w:szCs w:val="28"/>
        </w:rPr>
      </w:pPr>
      <w:r>
        <w:rPr>
          <w:szCs w:val="28"/>
        </w:rPr>
        <w:t>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rsidR="00906822" w:rsidRDefault="00906822" w:rsidP="00D102CF">
      <w:pPr>
        <w:numPr>
          <w:ilvl w:val="0"/>
          <w:numId w:val="27"/>
        </w:numPr>
        <w:tabs>
          <w:tab w:val="left" w:pos="1134"/>
          <w:tab w:val="left" w:pos="1276"/>
        </w:tabs>
        <w:autoSpaceDE w:val="0"/>
        <w:autoSpaceDN w:val="0"/>
        <w:adjustRightInd w:val="0"/>
        <w:ind w:left="0" w:firstLine="567"/>
        <w:rPr>
          <w:szCs w:val="28"/>
        </w:rPr>
      </w:pPr>
      <w:r>
        <w:rPr>
          <w:szCs w:val="28"/>
        </w:rPr>
        <w:t xml:space="preserve">В случае если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w:t>
      </w:r>
      <w:hyperlink r:id="rId105" w:anchor="Единственная" w:history="1">
        <w:r>
          <w:rPr>
            <w:rStyle w:val="a3"/>
            <w:szCs w:val="28"/>
          </w:rPr>
          <w:t>подпунктом 18 пункта 28.2</w:t>
        </w:r>
      </w:hyperlink>
      <w:r>
        <w:rPr>
          <w:szCs w:val="28"/>
        </w:rPr>
        <w:t xml:space="preserve"> настоящего Положения.</w:t>
      </w:r>
    </w:p>
    <w:p w:rsidR="00906822" w:rsidRDefault="00906822" w:rsidP="00D102CF">
      <w:pPr>
        <w:numPr>
          <w:ilvl w:val="0"/>
          <w:numId w:val="27"/>
        </w:numPr>
        <w:tabs>
          <w:tab w:val="left" w:pos="1276"/>
        </w:tabs>
        <w:autoSpaceDE w:val="0"/>
        <w:autoSpaceDN w:val="0"/>
        <w:adjustRightInd w:val="0"/>
        <w:ind w:left="0" w:firstLine="567"/>
        <w:rPr>
          <w:szCs w:val="28"/>
        </w:rPr>
      </w:pPr>
      <w:r>
        <w:rPr>
          <w:szCs w:val="28"/>
        </w:rPr>
        <w:t xml:space="preserve">По результатам проведения аукциона в электронной форме договор заключается с победителем такого аукциона в порядке, установленном </w:t>
      </w:r>
      <w:hyperlink r:id="rId106" w:anchor="_31._Порядок_заключения" w:history="1">
        <w:r>
          <w:rPr>
            <w:rStyle w:val="a3"/>
            <w:szCs w:val="28"/>
          </w:rPr>
          <w:t>разделом 31</w:t>
        </w:r>
      </w:hyperlink>
      <w:r>
        <w:rPr>
          <w:szCs w:val="28"/>
        </w:rPr>
        <w:t xml:space="preserve"> настоящего Положения.</w:t>
      </w:r>
    </w:p>
    <w:p w:rsidR="00906822" w:rsidRDefault="00906822" w:rsidP="00906822">
      <w:pPr>
        <w:pStyle w:val="1"/>
        <w:rPr>
          <w:sz w:val="28"/>
          <w:szCs w:val="28"/>
          <w:lang w:val="ru-RU"/>
        </w:rPr>
      </w:pPr>
      <w:bookmarkStart w:id="135" w:name="_Toc256000113"/>
      <w:bookmarkStart w:id="136" w:name="_Toc256000076"/>
      <w:bookmarkStart w:id="137" w:name="_Toc256000039"/>
      <w:bookmarkStart w:id="138" w:name="_Toc514852262"/>
      <w:r>
        <w:rPr>
          <w:sz w:val="28"/>
          <w:szCs w:val="28"/>
          <w:lang w:val="en-US"/>
        </w:rPr>
        <w:t>XVI</w:t>
      </w:r>
      <w:r>
        <w:rPr>
          <w:sz w:val="28"/>
          <w:szCs w:val="28"/>
          <w:lang w:val="ru-RU"/>
        </w:rPr>
        <w:t xml:space="preserve">. </w:t>
      </w:r>
      <w:r>
        <w:rPr>
          <w:sz w:val="28"/>
          <w:szCs w:val="28"/>
        </w:rPr>
        <w:t>Запрос котировок</w:t>
      </w:r>
      <w:r>
        <w:rPr>
          <w:sz w:val="28"/>
          <w:szCs w:val="28"/>
          <w:lang w:val="ru-RU"/>
        </w:rPr>
        <w:t xml:space="preserve"> в электронной форме</w:t>
      </w:r>
      <w:bookmarkEnd w:id="135"/>
      <w:bookmarkEnd w:id="136"/>
      <w:bookmarkEnd w:id="137"/>
      <w:bookmarkEnd w:id="138"/>
    </w:p>
    <w:p w:rsidR="00906822" w:rsidRDefault="00906822" w:rsidP="00906822">
      <w:pPr>
        <w:autoSpaceDE w:val="0"/>
        <w:autoSpaceDN w:val="0"/>
        <w:adjustRightInd w:val="0"/>
        <w:ind w:firstLine="540"/>
        <w:outlineLvl w:val="1"/>
        <w:rPr>
          <w:szCs w:val="28"/>
        </w:rPr>
      </w:pPr>
    </w:p>
    <w:p w:rsidR="00906822" w:rsidRDefault="00906822" w:rsidP="00D102CF">
      <w:pPr>
        <w:numPr>
          <w:ilvl w:val="0"/>
          <w:numId w:val="28"/>
        </w:numPr>
        <w:tabs>
          <w:tab w:val="left" w:pos="1134"/>
        </w:tabs>
        <w:ind w:left="0" w:firstLine="567"/>
        <w:rPr>
          <w:szCs w:val="28"/>
        </w:rPr>
      </w:pPr>
      <w:r>
        <w:rPr>
          <w:szCs w:val="28"/>
        </w:rPr>
        <w:t>Под запросом котировок в электронной форме (далее также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06822" w:rsidRDefault="00906822" w:rsidP="00D102CF">
      <w:pPr>
        <w:numPr>
          <w:ilvl w:val="0"/>
          <w:numId w:val="28"/>
        </w:numPr>
        <w:tabs>
          <w:tab w:val="left" w:pos="1134"/>
        </w:tabs>
        <w:autoSpaceDE w:val="0"/>
        <w:autoSpaceDN w:val="0"/>
        <w:adjustRightInd w:val="0"/>
        <w:ind w:left="0" w:firstLine="567"/>
        <w:rPr>
          <w:szCs w:val="28"/>
        </w:rPr>
      </w:pPr>
      <w:r>
        <w:rPr>
          <w:szCs w:val="28"/>
        </w:rPr>
        <w:t xml:space="preserve">Запрос котировок проводится с учетом требований, установленных </w:t>
      </w:r>
      <w:hyperlink r:id="rId107" w:anchor="_5._Общие_положения" w:history="1">
        <w:r>
          <w:rPr>
            <w:rStyle w:val="a3"/>
            <w:szCs w:val="28"/>
          </w:rPr>
          <w:t>разделами 5</w:t>
        </w:r>
      </w:hyperlink>
      <w:r>
        <w:rPr>
          <w:szCs w:val="28"/>
        </w:rPr>
        <w:t xml:space="preserve"> и </w:t>
      </w:r>
      <w:hyperlink r:id="rId108" w:anchor="_6._Особенности_осуществления" w:history="1">
        <w:r>
          <w:rPr>
            <w:rStyle w:val="a3"/>
            <w:szCs w:val="28"/>
          </w:rPr>
          <w:t>6</w:t>
        </w:r>
      </w:hyperlink>
      <w:r>
        <w:rPr>
          <w:szCs w:val="28"/>
        </w:rPr>
        <w:t xml:space="preserve"> настоящего Положения.</w:t>
      </w:r>
    </w:p>
    <w:p w:rsidR="00906822" w:rsidRDefault="00906822" w:rsidP="00D102CF">
      <w:pPr>
        <w:numPr>
          <w:ilvl w:val="0"/>
          <w:numId w:val="28"/>
        </w:numPr>
        <w:tabs>
          <w:tab w:val="left" w:pos="1134"/>
        </w:tabs>
        <w:autoSpaceDE w:val="0"/>
        <w:autoSpaceDN w:val="0"/>
        <w:adjustRightInd w:val="0"/>
        <w:ind w:left="0" w:firstLine="567"/>
        <w:rPr>
          <w:szCs w:val="28"/>
        </w:rPr>
      </w:pPr>
      <w:r>
        <w:rPr>
          <w:szCs w:val="28"/>
        </w:rPr>
        <w:t xml:space="preserve">При проведении запроса котировок извещение о проведении запроса котировок размещается в единой информационной системе не менее </w:t>
      </w:r>
      <w:r>
        <w:rPr>
          <w:szCs w:val="28"/>
        </w:rPr>
        <w:lastRenderedPageBreak/>
        <w:t>чем за пять рабочих дней до дня истечения срока подачи заявок на участие в запросе котировок.</w:t>
      </w:r>
    </w:p>
    <w:p w:rsidR="00906822" w:rsidRDefault="00906822" w:rsidP="00D102CF">
      <w:pPr>
        <w:numPr>
          <w:ilvl w:val="0"/>
          <w:numId w:val="28"/>
        </w:numPr>
        <w:tabs>
          <w:tab w:val="left" w:pos="1134"/>
        </w:tabs>
        <w:autoSpaceDE w:val="0"/>
        <w:autoSpaceDN w:val="0"/>
        <w:adjustRightInd w:val="0"/>
        <w:ind w:left="0" w:firstLine="567"/>
        <w:rPr>
          <w:szCs w:val="28"/>
        </w:rPr>
      </w:pPr>
      <w:r>
        <w:rPr>
          <w:szCs w:val="28"/>
        </w:rPr>
        <w:t xml:space="preserve">Извещение о проведении запроса котировок должно соответствовать требованиям, установленным настоящим Положением. </w:t>
      </w:r>
    </w:p>
    <w:p w:rsidR="00906822" w:rsidRDefault="00906822" w:rsidP="00D102CF">
      <w:pPr>
        <w:numPr>
          <w:ilvl w:val="0"/>
          <w:numId w:val="28"/>
        </w:numPr>
        <w:tabs>
          <w:tab w:val="left" w:pos="1134"/>
        </w:tabs>
        <w:autoSpaceDE w:val="0"/>
        <w:autoSpaceDN w:val="0"/>
        <w:adjustRightInd w:val="0"/>
        <w:ind w:left="0" w:firstLine="567"/>
        <w:rPr>
          <w:szCs w:val="28"/>
        </w:rPr>
      </w:pPr>
      <w:r>
        <w:rPr>
          <w:szCs w:val="28"/>
        </w:rPr>
        <w:t xml:space="preserve">Извещение о проведении запроса котировок наряду с информацией, предусмотренной </w:t>
      </w:r>
      <w:hyperlink r:id="rId109" w:anchor="Извещение" w:history="1">
        <w:r>
          <w:rPr>
            <w:rStyle w:val="a3"/>
            <w:szCs w:val="28"/>
          </w:rPr>
          <w:t>пунктом 9.7</w:t>
        </w:r>
      </w:hyperlink>
      <w:r>
        <w:rPr>
          <w:szCs w:val="28"/>
        </w:rPr>
        <w:t xml:space="preserve"> настоящего Положения, должно содержать </w:t>
      </w:r>
      <w:hyperlink r:id="rId110" w:anchor="Документация" w:history="1">
        <w:r>
          <w:rPr>
            <w:rStyle w:val="a3"/>
            <w:szCs w:val="28"/>
          </w:rPr>
          <w:t>информацию</w:t>
        </w:r>
      </w:hyperlink>
      <w:r>
        <w:rPr>
          <w:szCs w:val="28"/>
        </w:rPr>
        <w:t xml:space="preserve">,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w:t>
      </w:r>
      <w:hyperlink r:id="rId111" w:anchor="Дополнительные" w:history="1">
        <w:r>
          <w:rPr>
            <w:rStyle w:val="a3"/>
            <w:szCs w:val="28"/>
          </w:rPr>
          <w:t>пунктом 14.3</w:t>
        </w:r>
      </w:hyperlink>
      <w:r>
        <w:rPr>
          <w:szCs w:val="28"/>
        </w:rPr>
        <w:t xml:space="preserve"> настоящего Положения.</w:t>
      </w:r>
    </w:p>
    <w:p w:rsidR="00906822" w:rsidRDefault="00906822" w:rsidP="00D102CF">
      <w:pPr>
        <w:numPr>
          <w:ilvl w:val="0"/>
          <w:numId w:val="28"/>
        </w:numPr>
        <w:tabs>
          <w:tab w:val="left" w:pos="1134"/>
        </w:tabs>
        <w:autoSpaceDE w:val="0"/>
        <w:autoSpaceDN w:val="0"/>
        <w:adjustRightInd w:val="0"/>
        <w:ind w:left="0" w:firstLine="567"/>
        <w:rPr>
          <w:szCs w:val="28"/>
        </w:rPr>
      </w:pPr>
      <w:r>
        <w:rPr>
          <w:szCs w:val="28"/>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трех рабочих дней.</w:t>
      </w:r>
    </w:p>
    <w:p w:rsidR="00906822" w:rsidRDefault="00906822" w:rsidP="00D102CF">
      <w:pPr>
        <w:numPr>
          <w:ilvl w:val="0"/>
          <w:numId w:val="28"/>
        </w:numPr>
        <w:tabs>
          <w:tab w:val="left" w:pos="1134"/>
        </w:tabs>
        <w:ind w:left="0" w:firstLine="567"/>
        <w:rPr>
          <w:color w:val="000000"/>
          <w:szCs w:val="28"/>
        </w:rPr>
      </w:pPr>
      <w:r>
        <w:rPr>
          <w:szCs w:val="28"/>
        </w:rPr>
        <w:t>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rsidR="00906822" w:rsidRDefault="00906822" w:rsidP="00D102CF">
      <w:pPr>
        <w:numPr>
          <w:ilvl w:val="0"/>
          <w:numId w:val="28"/>
        </w:numPr>
        <w:tabs>
          <w:tab w:val="left" w:pos="1134"/>
        </w:tabs>
        <w:ind w:left="0" w:firstLine="567"/>
        <w:rPr>
          <w:color w:val="000000"/>
          <w:szCs w:val="28"/>
        </w:rPr>
      </w:pPr>
      <w:r>
        <w:rPr>
          <w:szCs w:val="28"/>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
    <w:p w:rsidR="00906822" w:rsidRDefault="00906822" w:rsidP="00D102CF">
      <w:pPr>
        <w:numPr>
          <w:ilvl w:val="0"/>
          <w:numId w:val="28"/>
        </w:numPr>
        <w:tabs>
          <w:tab w:val="left" w:pos="1134"/>
          <w:tab w:val="left" w:pos="1276"/>
        </w:tabs>
        <w:autoSpaceDE w:val="0"/>
        <w:autoSpaceDN w:val="0"/>
        <w:adjustRightInd w:val="0"/>
        <w:ind w:left="0" w:firstLine="567"/>
        <w:rPr>
          <w:szCs w:val="28"/>
        </w:rPr>
      </w:pPr>
      <w:r>
        <w:rPr>
          <w:szCs w:val="28"/>
        </w:rPr>
        <w:t xml:space="preserve"> 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p>
    <w:p w:rsidR="00906822" w:rsidRDefault="00906822" w:rsidP="00906822">
      <w:pPr>
        <w:autoSpaceDE w:val="0"/>
        <w:autoSpaceDN w:val="0"/>
        <w:adjustRightInd w:val="0"/>
        <w:ind w:firstLine="567"/>
        <w:rPr>
          <w:szCs w:val="28"/>
        </w:rPr>
      </w:pPr>
      <w:r>
        <w:rPr>
          <w:szCs w:val="28"/>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906822" w:rsidRDefault="00906822" w:rsidP="00906822">
      <w:pPr>
        <w:autoSpaceDE w:val="0"/>
        <w:autoSpaceDN w:val="0"/>
        <w:adjustRightInd w:val="0"/>
        <w:ind w:firstLine="567"/>
        <w:rPr>
          <w:szCs w:val="28"/>
        </w:rPr>
      </w:pPr>
      <w:r>
        <w:rPr>
          <w:szCs w:val="28"/>
        </w:rPr>
        <w:t>2) при осуществлении закупки товара или закупки работы, услуги, для выполнения, оказания которых используется товар:</w:t>
      </w:r>
    </w:p>
    <w:p w:rsidR="00906822" w:rsidRDefault="00906822" w:rsidP="00906822">
      <w:pPr>
        <w:autoSpaceDE w:val="0"/>
        <w:autoSpaceDN w:val="0"/>
        <w:adjustRightInd w:val="0"/>
        <w:ind w:firstLine="567"/>
        <w:rPr>
          <w:szCs w:val="28"/>
        </w:rPr>
      </w:pPr>
      <w:r>
        <w:rPr>
          <w:szCs w:val="28"/>
        </w:rPr>
        <w:t>а) указание (декларирование) наименования страны происхождения товара (в целях предоставления приоритета);</w:t>
      </w:r>
    </w:p>
    <w:p w:rsidR="00906822" w:rsidRDefault="00906822" w:rsidP="00906822">
      <w:pPr>
        <w:autoSpaceDE w:val="0"/>
        <w:autoSpaceDN w:val="0"/>
        <w:adjustRightInd w:val="0"/>
        <w:ind w:firstLine="567"/>
        <w:rPr>
          <w:szCs w:val="28"/>
        </w:rPr>
      </w:pPr>
      <w:r>
        <w:rPr>
          <w:szCs w:val="28"/>
        </w:rP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w:t>
      </w:r>
      <w:r>
        <w:rPr>
          <w:szCs w:val="28"/>
        </w:rPr>
        <w:lastRenderedPageBreak/>
        <w:t>обозначен товарным знаком, отличным от товарного знака, указанного в извещении о проведении запроса котировок в электронной форме;</w:t>
      </w:r>
    </w:p>
    <w:p w:rsidR="00906822" w:rsidRDefault="00906822" w:rsidP="00906822">
      <w:pPr>
        <w:autoSpaceDE w:val="0"/>
        <w:autoSpaceDN w:val="0"/>
        <w:adjustRightInd w:val="0"/>
        <w:ind w:firstLine="567"/>
        <w:rPr>
          <w:szCs w:val="28"/>
        </w:rPr>
      </w:pPr>
      <w:r>
        <w:rPr>
          <w:szCs w:val="28"/>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06822" w:rsidRDefault="00906822" w:rsidP="00906822">
      <w:pPr>
        <w:autoSpaceDE w:val="0"/>
        <w:autoSpaceDN w:val="0"/>
        <w:adjustRightInd w:val="0"/>
        <w:ind w:firstLine="567"/>
        <w:rPr>
          <w:szCs w:val="28"/>
        </w:rPr>
      </w:pPr>
      <w:r>
        <w:rPr>
          <w:szCs w:val="28"/>
        </w:rPr>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календарных дней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6822" w:rsidRDefault="00906822" w:rsidP="00906822">
      <w:pPr>
        <w:autoSpaceDE w:val="0"/>
        <w:autoSpaceDN w:val="0"/>
        <w:adjustRightInd w:val="0"/>
        <w:ind w:firstLine="540"/>
        <w:rPr>
          <w:szCs w:val="28"/>
        </w:rPr>
      </w:pPr>
      <w:r>
        <w:rPr>
          <w:szCs w:val="28"/>
        </w:rPr>
        <w:t>5)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для целей настоящего раздела - руководитель).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В случае, если указанная доверенность подписана лицом, уполномоченным руководителем участника, заявка на участие в запросе котировок должна содержать также документ, подтверждающий полномочия такого лица;</w:t>
      </w:r>
    </w:p>
    <w:p w:rsidR="00906822" w:rsidRDefault="00906822" w:rsidP="00906822">
      <w:pPr>
        <w:ind w:firstLine="567"/>
        <w:rPr>
          <w:szCs w:val="28"/>
        </w:rPr>
      </w:pPr>
      <w:r>
        <w:rPr>
          <w:szCs w:val="28"/>
        </w:rPr>
        <w:t xml:space="preserve">6)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w:t>
      </w:r>
      <w:hyperlink r:id="rId112" w:anchor="Единые" w:tooltip="Требования к участникам закупки" w:history="1">
        <w:r>
          <w:rPr>
            <w:rStyle w:val="a3"/>
            <w:szCs w:val="28"/>
          </w:rPr>
          <w:t>подпунктом 1 пункта 14.1.</w:t>
        </w:r>
      </w:hyperlink>
      <w:r>
        <w:rPr>
          <w:szCs w:val="28"/>
        </w:rPr>
        <w:t xml:space="preserve"> настоящего Положения (в случае если такие требования установлены в извещении о проведении запроса котировок);</w:t>
      </w:r>
    </w:p>
    <w:p w:rsidR="00906822" w:rsidRDefault="00906822" w:rsidP="00906822">
      <w:pPr>
        <w:ind w:firstLine="567"/>
        <w:rPr>
          <w:szCs w:val="28"/>
        </w:rPr>
      </w:pPr>
      <w:r>
        <w:rPr>
          <w:szCs w:val="28"/>
        </w:rPr>
        <w:t>7) копии учредительных документов участника (для юридических лиц);</w:t>
      </w:r>
    </w:p>
    <w:p w:rsidR="00906822" w:rsidRDefault="00906822" w:rsidP="00906822">
      <w:pPr>
        <w:ind w:firstLine="567"/>
        <w:rPr>
          <w:szCs w:val="28"/>
        </w:rPr>
      </w:pPr>
      <w:r>
        <w:rPr>
          <w:szCs w:val="28"/>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w:t>
      </w:r>
      <w:r>
        <w:rPr>
          <w:szCs w:val="28"/>
        </w:rPr>
        <w:lastRenderedPageBreak/>
        <w:t xml:space="preserve">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 </w:t>
      </w:r>
    </w:p>
    <w:p w:rsidR="00906822" w:rsidRDefault="00906822" w:rsidP="00906822">
      <w:pPr>
        <w:ind w:firstLine="567"/>
        <w:rPr>
          <w:szCs w:val="28"/>
        </w:rPr>
      </w:pPr>
      <w:r>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p w:rsidR="00906822" w:rsidRDefault="00906822" w:rsidP="00906822">
      <w:pPr>
        <w:ind w:firstLine="567"/>
        <w:rPr>
          <w:szCs w:val="28"/>
        </w:rPr>
      </w:pPr>
      <w:r>
        <w:rPr>
          <w:szCs w:val="28"/>
        </w:rPr>
        <w:t xml:space="preserve">9) декларация о соответствии участника закупки требованиям, установленным в соответствии с </w:t>
      </w:r>
      <w:hyperlink r:id="rId113" w:anchor="Декларация" w:tooltip="Требования к участникам закупки" w:history="1">
        <w:r>
          <w:rPr>
            <w:rStyle w:val="a3"/>
            <w:szCs w:val="28"/>
          </w:rPr>
          <w:t>подпунктами 2)-9) пункта 14.1</w:t>
        </w:r>
      </w:hyperlink>
      <w:r>
        <w:rPr>
          <w:szCs w:val="28"/>
        </w:rPr>
        <w:t xml:space="preserve"> настоящего Положения;</w:t>
      </w:r>
    </w:p>
    <w:p w:rsidR="00906822" w:rsidRDefault="00906822" w:rsidP="00906822">
      <w:pPr>
        <w:tabs>
          <w:tab w:val="left" w:pos="1134"/>
        </w:tabs>
        <w:ind w:firstLine="567"/>
        <w:rPr>
          <w:szCs w:val="28"/>
        </w:rPr>
      </w:pPr>
      <w:r>
        <w:rPr>
          <w:szCs w:val="28"/>
        </w:rPr>
        <w:t>10)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 июля 2006 г. № 152-ФЗ «О персональных данных»;</w:t>
      </w:r>
    </w:p>
    <w:p w:rsidR="00906822" w:rsidRDefault="00906822" w:rsidP="00906822">
      <w:pPr>
        <w:tabs>
          <w:tab w:val="left" w:pos="1134"/>
        </w:tabs>
        <w:ind w:firstLine="567"/>
        <w:rPr>
          <w:szCs w:val="28"/>
        </w:rPr>
      </w:pPr>
      <w:r>
        <w:rPr>
          <w:szCs w:val="28"/>
        </w:rPr>
        <w:t xml:space="preserve">11) в случае если участником закупки является коллективный участник – документы согласно </w:t>
      </w:r>
      <w:hyperlink r:id="rId114" w:anchor="_8._Участие_в" w:history="1">
        <w:r>
          <w:rPr>
            <w:rStyle w:val="a3"/>
            <w:szCs w:val="28"/>
          </w:rPr>
          <w:t>разделу 13</w:t>
        </w:r>
      </w:hyperlink>
      <w:r>
        <w:rPr>
          <w:szCs w:val="28"/>
        </w:rPr>
        <w:t xml:space="preserve"> настоящего Положения;</w:t>
      </w:r>
    </w:p>
    <w:p w:rsidR="00906822" w:rsidRDefault="00906822" w:rsidP="00906822">
      <w:pPr>
        <w:tabs>
          <w:tab w:val="left" w:pos="1134"/>
        </w:tabs>
        <w:ind w:firstLine="567"/>
        <w:rPr>
          <w:szCs w:val="28"/>
        </w:rPr>
      </w:pPr>
      <w:r>
        <w:rPr>
          <w:szCs w:val="28"/>
        </w:rPr>
        <w:t xml:space="preserve">12)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t xml:space="preserve">Требовать от участника запроса котировок в электронной форме предоставления иных информации и электронных документов, за исключением предусмотренных </w:t>
      </w:r>
      <w:r>
        <w:rPr>
          <w:szCs w:val="28"/>
          <w:u w:val="single"/>
        </w:rPr>
        <w:t>пунктом 26.9</w:t>
      </w:r>
      <w:r>
        <w:rPr>
          <w:szCs w:val="28"/>
        </w:rPr>
        <w:t xml:space="preserve"> настоящего Положения, не допускается.</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t>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t>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lastRenderedPageBreak/>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r:id="rId115" w:anchor="Рассмотрение" w:history="1">
        <w:r>
          <w:rPr>
            <w:rStyle w:val="a3"/>
            <w:szCs w:val="28"/>
          </w:rPr>
          <w:t>пунктом 13.9</w:t>
        </w:r>
      </w:hyperlink>
      <w:r>
        <w:rPr>
          <w:szCs w:val="28"/>
        </w:rPr>
        <w:t xml:space="preserve"> настоящего Положения.</w:t>
      </w:r>
    </w:p>
    <w:p w:rsidR="00906822" w:rsidRDefault="00906822" w:rsidP="00D102CF">
      <w:pPr>
        <w:numPr>
          <w:ilvl w:val="0"/>
          <w:numId w:val="28"/>
        </w:numPr>
        <w:tabs>
          <w:tab w:val="left" w:pos="1276"/>
        </w:tabs>
        <w:autoSpaceDE w:val="0"/>
        <w:autoSpaceDN w:val="0"/>
        <w:adjustRightInd w:val="0"/>
        <w:ind w:left="0" w:firstLine="567"/>
        <w:rPr>
          <w:szCs w:val="28"/>
        </w:rPr>
      </w:pPr>
      <w:bookmarkStart w:id="139" w:name="Par21"/>
      <w:bookmarkEnd w:id="139"/>
      <w:r>
        <w:rPr>
          <w:szCs w:val="28"/>
        </w:rPr>
        <w:t xml:space="preserve">Заявка участника запроса котировок в электронной форме отклоняется комиссией в случаях, установленных </w:t>
      </w:r>
      <w:hyperlink r:id="rId116" w:anchor="Рассмотрение" w:history="1">
        <w:r>
          <w:rPr>
            <w:rStyle w:val="a3"/>
            <w:szCs w:val="28"/>
          </w:rPr>
          <w:t>пунктом 13.9</w:t>
        </w:r>
      </w:hyperlink>
      <w:r>
        <w:rPr>
          <w:szCs w:val="28"/>
        </w:rPr>
        <w:t xml:space="preserve"> настоящего Положения с учетом требований </w:t>
      </w:r>
      <w:hyperlink r:id="rId117" w:anchor="ОтклПриоритет" w:history="1">
        <w:r>
          <w:rPr>
            <w:rStyle w:val="a3"/>
            <w:szCs w:val="28"/>
          </w:rPr>
          <w:t>пункта 13.10</w:t>
        </w:r>
      </w:hyperlink>
      <w:r>
        <w:rPr>
          <w:szCs w:val="28"/>
        </w:rPr>
        <w:t xml:space="preserve"> настоящего Положения. Отклонение заявки на участие в запросе котировок в электронной форме по иным основаниям не допускается.</w:t>
      </w:r>
    </w:p>
    <w:p w:rsidR="00906822" w:rsidRDefault="00906822" w:rsidP="00D102CF">
      <w:pPr>
        <w:numPr>
          <w:ilvl w:val="0"/>
          <w:numId w:val="28"/>
        </w:numPr>
        <w:tabs>
          <w:tab w:val="left" w:pos="1276"/>
        </w:tabs>
        <w:autoSpaceDE w:val="0"/>
        <w:autoSpaceDN w:val="0"/>
        <w:adjustRightInd w:val="0"/>
        <w:ind w:left="0" w:firstLine="567"/>
        <w:rPr>
          <w:szCs w:val="28"/>
        </w:rPr>
      </w:pPr>
      <w:bookmarkStart w:id="140" w:name="Par25"/>
      <w:bookmarkEnd w:id="140"/>
      <w:r>
        <w:rPr>
          <w:szCs w:val="28"/>
        </w:rPr>
        <w:t xml:space="preserve">В целях предоставления приоритета оценка заявок на участие в запросе котировок осуществляется с учетом требований, установленных </w:t>
      </w:r>
      <w:hyperlink r:id="rId118" w:anchor="_11._Приоритет_товаров" w:history="1">
        <w:r>
          <w:rPr>
            <w:rStyle w:val="a3"/>
            <w:szCs w:val="28"/>
          </w:rPr>
          <w:t>разделом 11</w:t>
        </w:r>
      </w:hyperlink>
      <w:r>
        <w:rPr>
          <w:szCs w:val="28"/>
        </w:rPr>
        <w:t xml:space="preserve"> настоящего Положения. </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t xml:space="preserve">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на заседании членами комиссии не позднее даты окончания срока рассмотрения данных заявок. Указанный протокол составляется с учетом требований </w:t>
      </w:r>
      <w:hyperlink r:id="rId119" w:anchor="ИтогПротокол" w:history="1">
        <w:r>
          <w:rPr>
            <w:rStyle w:val="a3"/>
            <w:szCs w:val="28"/>
          </w:rPr>
          <w:t>пункта 5.15</w:t>
        </w:r>
      </w:hyperlink>
      <w:r>
        <w:rPr>
          <w:szCs w:val="28"/>
        </w:rPr>
        <w:t xml:space="preserve"> настоящего Положения и Постановления № 908 и должен, в том числе, содержать следующую информацию:</w:t>
      </w:r>
    </w:p>
    <w:p w:rsidR="00906822" w:rsidRDefault="00906822" w:rsidP="00906822">
      <w:pPr>
        <w:tabs>
          <w:tab w:val="left" w:pos="1276"/>
        </w:tabs>
        <w:autoSpaceDE w:val="0"/>
        <w:autoSpaceDN w:val="0"/>
        <w:adjustRightInd w:val="0"/>
        <w:ind w:firstLine="567"/>
        <w:rPr>
          <w:szCs w:val="28"/>
        </w:rPr>
      </w:pPr>
      <w:r>
        <w:rPr>
          <w:szCs w:val="28"/>
        </w:rPr>
        <w:t>1) о месте, дате и времени рассмотрения данных заявок;</w:t>
      </w:r>
    </w:p>
    <w:p w:rsidR="00906822" w:rsidRDefault="00906822" w:rsidP="00906822">
      <w:pPr>
        <w:tabs>
          <w:tab w:val="left" w:pos="1276"/>
        </w:tabs>
        <w:autoSpaceDE w:val="0"/>
        <w:autoSpaceDN w:val="0"/>
        <w:adjustRightInd w:val="0"/>
        <w:ind w:firstLine="567"/>
        <w:rPr>
          <w:szCs w:val="28"/>
        </w:rPr>
      </w:pPr>
      <w:r>
        <w:rPr>
          <w:szCs w:val="28"/>
        </w:rPr>
        <w:t>2)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или сами участники,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906822" w:rsidRDefault="00906822" w:rsidP="00906822">
      <w:pPr>
        <w:tabs>
          <w:tab w:val="left" w:pos="1276"/>
        </w:tabs>
        <w:autoSpaceDE w:val="0"/>
        <w:autoSpaceDN w:val="0"/>
        <w:adjustRightInd w:val="0"/>
        <w:ind w:firstLine="567"/>
        <w:rPr>
          <w:szCs w:val="28"/>
        </w:rPr>
      </w:pPr>
      <w:r>
        <w:rPr>
          <w:szCs w:val="28"/>
        </w:rPr>
        <w:t>3)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906822" w:rsidRDefault="00906822" w:rsidP="00906822">
      <w:pPr>
        <w:tabs>
          <w:tab w:val="left" w:pos="1276"/>
        </w:tabs>
        <w:autoSpaceDE w:val="0"/>
        <w:autoSpaceDN w:val="0"/>
        <w:adjustRightInd w:val="0"/>
        <w:ind w:firstLine="567"/>
        <w:rPr>
          <w:szCs w:val="28"/>
        </w:rPr>
      </w:pPr>
      <w:r>
        <w:rPr>
          <w:szCs w:val="28"/>
        </w:rPr>
        <w:lastRenderedPageBreak/>
        <w:t>4) о решении каждого присутствующего члена комиссии в отношении каждой заявки участника такого запроса.</w:t>
      </w:r>
    </w:p>
    <w:p w:rsidR="00906822" w:rsidRDefault="00906822" w:rsidP="00D102CF">
      <w:pPr>
        <w:numPr>
          <w:ilvl w:val="0"/>
          <w:numId w:val="28"/>
        </w:numPr>
        <w:tabs>
          <w:tab w:val="left" w:pos="1276"/>
        </w:tabs>
        <w:autoSpaceDE w:val="0"/>
        <w:autoSpaceDN w:val="0"/>
        <w:adjustRightInd w:val="0"/>
        <w:ind w:left="0" w:firstLine="567"/>
        <w:rPr>
          <w:szCs w:val="28"/>
        </w:rPr>
      </w:pPr>
      <w:bookmarkStart w:id="141" w:name="Par30"/>
      <w:bookmarkEnd w:id="141"/>
      <w:r>
        <w:rPr>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rsidR="00906822" w:rsidRDefault="00906822" w:rsidP="00D102CF">
      <w:pPr>
        <w:numPr>
          <w:ilvl w:val="0"/>
          <w:numId w:val="28"/>
        </w:numPr>
        <w:tabs>
          <w:tab w:val="left" w:pos="851"/>
        </w:tabs>
        <w:autoSpaceDE w:val="0"/>
        <w:autoSpaceDN w:val="0"/>
        <w:adjustRightInd w:val="0"/>
        <w:ind w:left="0" w:firstLine="567"/>
        <w:rPr>
          <w:szCs w:val="28"/>
        </w:rPr>
      </w:pPr>
      <w:r>
        <w:rPr>
          <w:szCs w:val="28"/>
        </w:rPr>
        <w:t xml:space="preserve">По результатам запроса котировок в электронной форме договор заключается с победителем такого запроса в порядке, установленном </w:t>
      </w:r>
      <w:hyperlink r:id="rId120" w:anchor="_31._Порядок_заключения" w:history="1">
        <w:r>
          <w:rPr>
            <w:rStyle w:val="a3"/>
            <w:szCs w:val="28"/>
          </w:rPr>
          <w:t>разделом 31</w:t>
        </w:r>
      </w:hyperlink>
      <w:r>
        <w:rPr>
          <w:szCs w:val="28"/>
        </w:rPr>
        <w:t xml:space="preserve"> настоящего Положения. </w:t>
      </w:r>
    </w:p>
    <w:p w:rsidR="00906822" w:rsidRDefault="00906822" w:rsidP="00D102CF">
      <w:pPr>
        <w:numPr>
          <w:ilvl w:val="0"/>
          <w:numId w:val="28"/>
        </w:numPr>
        <w:tabs>
          <w:tab w:val="left" w:pos="1276"/>
        </w:tabs>
        <w:autoSpaceDE w:val="0"/>
        <w:autoSpaceDN w:val="0"/>
        <w:adjustRightInd w:val="0"/>
        <w:ind w:left="0" w:firstLine="567"/>
        <w:rPr>
          <w:szCs w:val="28"/>
        </w:rPr>
      </w:pPr>
      <w:r>
        <w:rPr>
          <w:szCs w:val="28"/>
        </w:rPr>
        <w:t>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запрос котировок признается несостоявшимся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rsidR="00906822" w:rsidRDefault="00906822" w:rsidP="00D102CF">
      <w:pPr>
        <w:numPr>
          <w:ilvl w:val="0"/>
          <w:numId w:val="28"/>
        </w:numPr>
        <w:tabs>
          <w:tab w:val="left" w:pos="1134"/>
          <w:tab w:val="left" w:pos="1276"/>
        </w:tabs>
        <w:autoSpaceDE w:val="0"/>
        <w:autoSpaceDN w:val="0"/>
        <w:adjustRightInd w:val="0"/>
        <w:ind w:left="0" w:firstLine="567"/>
        <w:rPr>
          <w:color w:val="000000"/>
          <w:szCs w:val="28"/>
        </w:rPr>
      </w:pPr>
      <w:r>
        <w:rPr>
          <w:szCs w:val="28"/>
        </w:rPr>
        <w:t xml:space="preserve">В случае если по результатам рассмотрения заявок на участие в запросе котировок в электронной форме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при этом договор с таким участником запроса котировок заключается в соответствии с </w:t>
      </w:r>
      <w:hyperlink r:id="rId121" w:anchor="Единственная" w:tooltip="Закупка у единственного поставщика (подрядчика, исполнителя)" w:history="1">
        <w:r>
          <w:rPr>
            <w:rStyle w:val="a3"/>
            <w:szCs w:val="28"/>
          </w:rPr>
          <w:t>подпунктом 18 пункта 28.2</w:t>
        </w:r>
      </w:hyperlink>
      <w:r>
        <w:rPr>
          <w:szCs w:val="28"/>
        </w:rPr>
        <w:t xml:space="preserve"> настоящего Положения.</w:t>
      </w:r>
    </w:p>
    <w:p w:rsidR="00906822" w:rsidRDefault="00906822" w:rsidP="00906822">
      <w:pPr>
        <w:pStyle w:val="1"/>
        <w:rPr>
          <w:sz w:val="28"/>
          <w:szCs w:val="28"/>
          <w:lang w:val="ru-RU"/>
        </w:rPr>
      </w:pPr>
      <w:bookmarkStart w:id="142" w:name="_Toc256000115"/>
      <w:bookmarkStart w:id="143" w:name="_Toc256000078"/>
      <w:bookmarkStart w:id="144" w:name="_Toc256000041"/>
      <w:bookmarkStart w:id="145" w:name="_Toc514852263"/>
      <w:r>
        <w:rPr>
          <w:sz w:val="28"/>
          <w:szCs w:val="28"/>
          <w:lang w:val="en-US"/>
        </w:rPr>
        <w:t>XXVII</w:t>
      </w:r>
      <w:r>
        <w:rPr>
          <w:sz w:val="28"/>
          <w:szCs w:val="28"/>
        </w:rPr>
        <w:t xml:space="preserve">. </w:t>
      </w:r>
      <w:r>
        <w:rPr>
          <w:sz w:val="28"/>
          <w:szCs w:val="28"/>
          <w:lang w:val="ru-RU"/>
        </w:rPr>
        <w:t>Запрос предложений в электронной форме</w:t>
      </w:r>
      <w:bookmarkEnd w:id="142"/>
      <w:bookmarkEnd w:id="143"/>
      <w:bookmarkEnd w:id="144"/>
      <w:bookmarkEnd w:id="145"/>
    </w:p>
    <w:p w:rsidR="00906822" w:rsidRDefault="00906822" w:rsidP="00906822">
      <w:pPr>
        <w:tabs>
          <w:tab w:val="left" w:pos="851"/>
        </w:tabs>
        <w:autoSpaceDE w:val="0"/>
        <w:autoSpaceDN w:val="0"/>
        <w:adjustRightInd w:val="0"/>
        <w:jc w:val="center"/>
        <w:rPr>
          <w:b/>
          <w:szCs w:val="28"/>
        </w:rPr>
      </w:pPr>
    </w:p>
    <w:p w:rsidR="00906822" w:rsidRDefault="00906822" w:rsidP="00D102CF">
      <w:pPr>
        <w:numPr>
          <w:ilvl w:val="0"/>
          <w:numId w:val="29"/>
        </w:numPr>
        <w:tabs>
          <w:tab w:val="left" w:pos="1134"/>
        </w:tabs>
        <w:ind w:left="0" w:firstLine="567"/>
        <w:rPr>
          <w:szCs w:val="28"/>
        </w:rPr>
      </w:pPr>
      <w:r>
        <w:rPr>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Запрос предложений проводится с учетом требований, установленных </w:t>
      </w:r>
      <w:hyperlink r:id="rId122" w:anchor="_5._Общие_положения" w:history="1">
        <w:r>
          <w:rPr>
            <w:rStyle w:val="a3"/>
            <w:szCs w:val="28"/>
          </w:rPr>
          <w:t>разделом 5</w:t>
        </w:r>
      </w:hyperlink>
      <w:r>
        <w:rPr>
          <w:szCs w:val="28"/>
        </w:rPr>
        <w:t xml:space="preserve"> </w:t>
      </w:r>
      <w:hyperlink r:id="rId123" w:anchor="_6._Особенности_осуществления" w:history="1">
        <w:r>
          <w:rPr>
            <w:rStyle w:val="a3"/>
            <w:szCs w:val="28"/>
          </w:rPr>
          <w:t>и 6</w:t>
        </w:r>
      </w:hyperlink>
      <w:r>
        <w:rPr>
          <w:szCs w:val="28"/>
        </w:rPr>
        <w:t xml:space="preserve"> настоящего Положения.</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Извещение о проведении запроса предложений, документация о проведении запроса предложений должны соответствовать требованиям, установленным настоящим Положением.</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При проведении запроса предложений извещение о проведении запроса предложений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В случае внесения изменений в извещение и (или) в документацию о проведении запроса предложений, срок подачи заявок на участие в запросе </w:t>
      </w:r>
      <w:r>
        <w:rPr>
          <w:szCs w:val="28"/>
        </w:rPr>
        <w:lastRenderedPageBreak/>
        <w:t>предложений должен быть продлен таким образом, чтобы с даты размещения в единой информационной системе внесённых изменений до даты окончания срока подачи заявок оставалось не менее четырех рабочих дней.</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w:t>
      </w:r>
      <w:hyperlink r:id="rId124" w:anchor="_6._Особенности_осуществления" w:history="1">
        <w:r>
          <w:rPr>
            <w:rStyle w:val="a3"/>
            <w:szCs w:val="28"/>
          </w:rPr>
          <w:t>требований</w:t>
        </w:r>
      </w:hyperlink>
      <w:r>
        <w:rPr>
          <w:szCs w:val="28"/>
        </w:rPr>
        <w:t>, установленных настоящим Положением.</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 xml:space="preserve">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такого участника без доверенности (далее для целей настоящего раздела Положения о закупке - руководитель). В случае, если от имени участника запроса </w:t>
      </w:r>
      <w:r>
        <w:rPr>
          <w:szCs w:val="28"/>
        </w:rPr>
        <w:lastRenderedPageBreak/>
        <w:t>предложений действует иное лицо, заявка на участие в закупке должна содержать также доверенность на осуществление действий от имени такого участника.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r:id="rId125" w:anchor="Соответствие" w:history="1">
        <w:r>
          <w:rPr>
            <w:rStyle w:val="a3"/>
            <w:szCs w:val="28"/>
          </w:rPr>
          <w:t>подпунктом 1 пункта 14.1</w:t>
        </w:r>
      </w:hyperlink>
      <w:r>
        <w:rPr>
          <w:szCs w:val="28"/>
        </w:rPr>
        <w:t xml:space="preserve"> и (или) </w:t>
      </w:r>
      <w:hyperlink r:id="rId126" w:anchor="Дополнительные" w:history="1">
        <w:r>
          <w:rPr>
            <w:rStyle w:val="a3"/>
            <w:szCs w:val="28"/>
          </w:rPr>
          <w:t>пункта 14.3</w:t>
        </w:r>
      </w:hyperlink>
      <w:r>
        <w:rPr>
          <w:szCs w:val="28"/>
        </w:rPr>
        <w:t xml:space="preserve">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r:id="rId127" w:anchor="Декларация" w:history="1">
        <w:r>
          <w:rPr>
            <w:rStyle w:val="a3"/>
            <w:szCs w:val="28"/>
          </w:rPr>
          <w:t>подпунктами 2)-9) пункта 14.1</w:t>
        </w:r>
      </w:hyperlink>
      <w:r>
        <w:rPr>
          <w:szCs w:val="28"/>
        </w:rPr>
        <w:t xml:space="preserve"> настоящего Положения;</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документы, подтверждающие квалификацию участника запроса предложений в электронной форме, или копии таких документов (в случае, если в документации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документации;</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906822" w:rsidRDefault="00906822" w:rsidP="00D102CF">
      <w:pPr>
        <w:numPr>
          <w:ilvl w:val="0"/>
          <w:numId w:val="30"/>
        </w:numPr>
        <w:tabs>
          <w:tab w:val="left" w:pos="993"/>
        </w:tabs>
        <w:autoSpaceDE w:val="0"/>
        <w:autoSpaceDN w:val="0"/>
        <w:adjustRightInd w:val="0"/>
        <w:ind w:left="0" w:firstLine="567"/>
        <w:rPr>
          <w:szCs w:val="28"/>
        </w:rPr>
      </w:pPr>
      <w:r>
        <w:rPr>
          <w:szCs w:val="28"/>
        </w:rPr>
        <w:t xml:space="preserve">копии учредительных документов участника закупки (для юридического лица); </w:t>
      </w:r>
    </w:p>
    <w:p w:rsidR="00906822" w:rsidRDefault="00906822" w:rsidP="00D102CF">
      <w:pPr>
        <w:numPr>
          <w:ilvl w:val="0"/>
          <w:numId w:val="30"/>
        </w:numPr>
        <w:spacing w:before="100" w:beforeAutospacing="1" w:after="100" w:afterAutospacing="1"/>
        <w:ind w:left="0" w:firstLine="567"/>
        <w:contextualSpacing/>
        <w:rPr>
          <w:szCs w:val="28"/>
        </w:rPr>
      </w:pPr>
      <w:r>
        <w:rPr>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является крупной сделкой. </w:t>
      </w:r>
    </w:p>
    <w:p w:rsidR="00906822" w:rsidRDefault="00906822" w:rsidP="00906822">
      <w:pPr>
        <w:spacing w:before="100" w:beforeAutospacing="1" w:after="100" w:afterAutospacing="1"/>
        <w:ind w:firstLine="927"/>
        <w:contextualSpacing/>
        <w:rPr>
          <w:szCs w:val="28"/>
        </w:rPr>
      </w:pPr>
      <w:r>
        <w:rPr>
          <w:szCs w:val="28"/>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предложений, с приложением надлежащим образом заверенных копий подтверждающих документов;</w:t>
      </w:r>
    </w:p>
    <w:p w:rsidR="00906822" w:rsidRDefault="00906822" w:rsidP="00D102CF">
      <w:pPr>
        <w:numPr>
          <w:ilvl w:val="0"/>
          <w:numId w:val="30"/>
        </w:numPr>
        <w:tabs>
          <w:tab w:val="left" w:pos="1134"/>
        </w:tabs>
        <w:ind w:left="0" w:firstLine="567"/>
        <w:rPr>
          <w:szCs w:val="28"/>
        </w:rPr>
      </w:pPr>
      <w:r>
        <w:rPr>
          <w:szCs w:val="28"/>
        </w:rPr>
        <w:lastRenderedPageBreak/>
        <w:t xml:space="preserve">декларация о соответствии участника запроса предложений в электронной форме требованиям, установленным в соответствии с </w:t>
      </w:r>
      <w:hyperlink r:id="rId128" w:anchor="Декларация" w:history="1">
        <w:r>
          <w:rPr>
            <w:rStyle w:val="a3"/>
            <w:szCs w:val="28"/>
          </w:rPr>
          <w:t>подпунктами 2)-9) пункта 14.1</w:t>
        </w:r>
      </w:hyperlink>
      <w:r>
        <w:rPr>
          <w:szCs w:val="28"/>
        </w:rPr>
        <w:t xml:space="preserve"> настоящего Положения;</w:t>
      </w:r>
    </w:p>
    <w:p w:rsidR="00906822" w:rsidRDefault="00906822" w:rsidP="00D102CF">
      <w:pPr>
        <w:numPr>
          <w:ilvl w:val="0"/>
          <w:numId w:val="30"/>
        </w:numPr>
        <w:tabs>
          <w:tab w:val="left" w:pos="1134"/>
        </w:tabs>
        <w:ind w:left="0" w:firstLine="567"/>
        <w:rPr>
          <w:szCs w:val="28"/>
        </w:rPr>
      </w:pPr>
      <w:r>
        <w:rPr>
          <w:szCs w:val="28"/>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 июля 2006 г. № 152-ФЗ «О персональных данных»;</w:t>
      </w:r>
    </w:p>
    <w:p w:rsidR="00906822" w:rsidRDefault="00906822" w:rsidP="00D102CF">
      <w:pPr>
        <w:numPr>
          <w:ilvl w:val="0"/>
          <w:numId w:val="30"/>
        </w:numPr>
        <w:tabs>
          <w:tab w:val="left" w:pos="1134"/>
        </w:tabs>
        <w:ind w:left="0" w:firstLine="567"/>
        <w:rPr>
          <w:szCs w:val="28"/>
        </w:rPr>
      </w:pPr>
      <w:r>
        <w:rPr>
          <w:szCs w:val="28"/>
        </w:rPr>
        <w:t xml:space="preserve">в случае если участником закупки является коллективный участник – документы согласно </w:t>
      </w:r>
      <w:hyperlink r:id="rId129" w:anchor="_8._Участие_в" w:history="1">
        <w:r>
          <w:rPr>
            <w:rStyle w:val="a3"/>
            <w:szCs w:val="28"/>
          </w:rPr>
          <w:t>разделу 13</w:t>
        </w:r>
      </w:hyperlink>
      <w:r>
        <w:rPr>
          <w:szCs w:val="28"/>
        </w:rPr>
        <w:t xml:space="preserve"> настоящего Положения;</w:t>
      </w:r>
    </w:p>
    <w:p w:rsidR="00906822" w:rsidRDefault="00906822" w:rsidP="00D102CF">
      <w:pPr>
        <w:numPr>
          <w:ilvl w:val="0"/>
          <w:numId w:val="30"/>
        </w:numPr>
        <w:tabs>
          <w:tab w:val="left" w:pos="1134"/>
        </w:tabs>
        <w:autoSpaceDE w:val="0"/>
        <w:autoSpaceDN w:val="0"/>
        <w:adjustRightInd w:val="0"/>
        <w:ind w:left="0" w:firstLine="567"/>
        <w:rPr>
          <w:szCs w:val="28"/>
        </w:rPr>
      </w:pPr>
      <w:r>
        <w:rPr>
          <w:szCs w:val="28"/>
        </w:rPr>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06822" w:rsidRDefault="00906822" w:rsidP="00D102CF">
      <w:pPr>
        <w:numPr>
          <w:ilvl w:val="0"/>
          <w:numId w:val="30"/>
        </w:numPr>
        <w:tabs>
          <w:tab w:val="left" w:pos="1134"/>
        </w:tabs>
        <w:autoSpaceDE w:val="0"/>
        <w:autoSpaceDN w:val="0"/>
        <w:adjustRightInd w:val="0"/>
        <w:ind w:left="0" w:firstLine="567"/>
        <w:rPr>
          <w:szCs w:val="28"/>
        </w:rPr>
      </w:pPr>
      <w:r>
        <w:rPr>
          <w:szCs w:val="28"/>
        </w:rPr>
        <w:t>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закупке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отклоняются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w:t>
      </w:r>
      <w:hyperlink r:id="rId130" w:anchor="Критерии" w:history="1">
        <w:r>
          <w:rPr>
            <w:rStyle w:val="a3"/>
            <w:szCs w:val="28"/>
          </w:rPr>
          <w:t>пунктом 22.3</w:t>
        </w:r>
      </w:hyperlink>
      <w:r>
        <w:rPr>
          <w:szCs w:val="28"/>
        </w:rPr>
        <w:t xml:space="preserve">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Не позднее даты окончания срока рассмотрения и оценки заявок на участие в запросе предложений в электронной форме заказчик размещает </w:t>
      </w:r>
      <w:r>
        <w:rPr>
          <w:szCs w:val="28"/>
        </w:rPr>
        <w:lastRenderedPageBreak/>
        <w:t>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w:t>
      </w:r>
      <w:r>
        <w:rPr>
          <w:szCs w:val="28"/>
          <w:u w:val="single"/>
        </w:rPr>
        <w:t>пунктом 27.11</w:t>
      </w:r>
      <w:r>
        <w:rPr>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Если участник запроса предложений в электронной форме не направил окончательное предложение в срок, установленный </w:t>
      </w:r>
      <w:r>
        <w:rPr>
          <w:szCs w:val="28"/>
          <w:u w:val="single"/>
        </w:rPr>
        <w:t>пунктом 27.12</w:t>
      </w:r>
      <w:r>
        <w:rPr>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w:t>
      </w:r>
      <w:hyperlink r:id="rId131" w:anchor="ИтогПротокол" w:history="1">
        <w:r>
          <w:rPr>
            <w:rStyle w:val="a3"/>
            <w:szCs w:val="28"/>
          </w:rPr>
          <w:t>пунктом 5.15</w:t>
        </w:r>
      </w:hyperlink>
      <w:r>
        <w:rPr>
          <w:szCs w:val="28"/>
        </w:rPr>
        <w:t xml:space="preserve"> настоящего Положения и Постановления № 908.</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w:t>
      </w:r>
      <w:r>
        <w:rPr>
          <w:szCs w:val="28"/>
        </w:rPr>
        <w:lastRenderedPageBreak/>
        <w:t>системе и на электронной площадке не позднее чем через три дня со дня подписания итогового протокола.</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По результатам запроса предложений в электронной форме договор заключается с победителем такого запроса в порядке, установленном </w:t>
      </w:r>
      <w:hyperlink r:id="rId132" w:anchor="_31._Порядок_заключения" w:history="1">
        <w:r>
          <w:rPr>
            <w:rStyle w:val="a3"/>
            <w:szCs w:val="28"/>
          </w:rPr>
          <w:t>разделом 31</w:t>
        </w:r>
      </w:hyperlink>
      <w:r>
        <w:rPr>
          <w:szCs w:val="28"/>
        </w:rPr>
        <w:t xml:space="preserve"> настоящего Положения.</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 xml:space="preserve">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в соответствии с </w:t>
      </w:r>
      <w:hyperlink r:id="rId133" w:anchor="Единственная" w:history="1">
        <w:r>
          <w:rPr>
            <w:rStyle w:val="a3"/>
            <w:szCs w:val="28"/>
          </w:rPr>
          <w:t>подпунктом 18 пункта 28.2</w:t>
        </w:r>
      </w:hyperlink>
      <w:r>
        <w:rPr>
          <w:szCs w:val="28"/>
        </w:rPr>
        <w:t xml:space="preserve"> настоящего Положения.</w:t>
      </w:r>
    </w:p>
    <w:p w:rsidR="00906822" w:rsidRDefault="00906822" w:rsidP="00D102CF">
      <w:pPr>
        <w:numPr>
          <w:ilvl w:val="0"/>
          <w:numId w:val="29"/>
        </w:numPr>
        <w:tabs>
          <w:tab w:val="left" w:pos="1134"/>
        </w:tabs>
        <w:autoSpaceDE w:val="0"/>
        <w:autoSpaceDN w:val="0"/>
        <w:adjustRightInd w:val="0"/>
        <w:ind w:left="0" w:firstLine="567"/>
        <w:rPr>
          <w:szCs w:val="28"/>
        </w:rPr>
      </w:pPr>
      <w:r>
        <w:rPr>
          <w:szCs w:val="28"/>
        </w:rPr>
        <w:t>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вправе осуществить новую закупку в соответствии с настоящим Положением.</w:t>
      </w:r>
    </w:p>
    <w:p w:rsidR="00906822" w:rsidRDefault="00906822" w:rsidP="00906822">
      <w:pPr>
        <w:pStyle w:val="1"/>
        <w:rPr>
          <w:sz w:val="28"/>
          <w:szCs w:val="28"/>
        </w:rPr>
      </w:pPr>
      <w:bookmarkStart w:id="146" w:name="_31._Закупка_у"/>
      <w:bookmarkStart w:id="147" w:name="_Toc514852264"/>
      <w:bookmarkStart w:id="148" w:name="_Toc256000042"/>
      <w:bookmarkStart w:id="149" w:name="_Toc256000079"/>
      <w:bookmarkStart w:id="150" w:name="_Toc256000116"/>
      <w:bookmarkEnd w:id="146"/>
      <w:r>
        <w:rPr>
          <w:sz w:val="28"/>
          <w:szCs w:val="28"/>
          <w:lang w:val="en-US"/>
        </w:rPr>
        <w:t>XXVIII</w:t>
      </w:r>
      <w:r>
        <w:rPr>
          <w:sz w:val="28"/>
          <w:szCs w:val="28"/>
        </w:rPr>
        <w:t>. Закупка у единственного поставщика (исполнителя, подрядчика)</w:t>
      </w:r>
      <w:bookmarkEnd w:id="147"/>
      <w:bookmarkEnd w:id="148"/>
      <w:bookmarkEnd w:id="149"/>
      <w:bookmarkEnd w:id="150"/>
    </w:p>
    <w:p w:rsidR="00906822" w:rsidRDefault="00906822" w:rsidP="00906822">
      <w:pPr>
        <w:shd w:val="clear" w:color="auto" w:fill="FFFFFF"/>
        <w:spacing w:line="315" w:lineRule="atLeast"/>
        <w:ind w:firstLine="708"/>
        <w:textAlignment w:val="baseline"/>
        <w:rPr>
          <w:szCs w:val="28"/>
        </w:rPr>
      </w:pPr>
    </w:p>
    <w:p w:rsidR="00906822" w:rsidRDefault="00906822" w:rsidP="00D102CF">
      <w:pPr>
        <w:numPr>
          <w:ilvl w:val="0"/>
          <w:numId w:val="31"/>
        </w:numPr>
        <w:tabs>
          <w:tab w:val="left" w:pos="1134"/>
        </w:tabs>
        <w:ind w:left="0" w:firstLine="567"/>
        <w:rPr>
          <w:szCs w:val="28"/>
        </w:rPr>
      </w:pPr>
      <w:r>
        <w:rPr>
          <w:szCs w:val="28"/>
        </w:rPr>
        <w:t xml:space="preserve">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только одному поставщику (исполнителю, подрядчику). При этом извещение,  документация о закупке, протоколы заказчиком не разрабатываются, за исключением случая, установленного </w:t>
      </w:r>
      <w:r>
        <w:rPr>
          <w:szCs w:val="28"/>
          <w:u w:val="single"/>
        </w:rPr>
        <w:t>подпунктом 18 пункта 28.2</w:t>
      </w:r>
      <w:r>
        <w:rPr>
          <w:szCs w:val="28"/>
        </w:rPr>
        <w:t xml:space="preserve"> настоящего Положения.</w:t>
      </w:r>
    </w:p>
    <w:p w:rsidR="00906822" w:rsidRDefault="00906822" w:rsidP="00D102CF">
      <w:pPr>
        <w:numPr>
          <w:ilvl w:val="0"/>
          <w:numId w:val="31"/>
        </w:numPr>
        <w:tabs>
          <w:tab w:val="left" w:pos="1134"/>
        </w:tabs>
        <w:ind w:left="0" w:firstLine="567"/>
        <w:rPr>
          <w:szCs w:val="28"/>
        </w:rPr>
      </w:pPr>
      <w:r>
        <w:rPr>
          <w:szCs w:val="28"/>
        </w:rPr>
        <w:t>Закупка у единственного поставщика (исполнителя, подрядчика) может осуществляться заказчиком в следующих случаях:</w:t>
      </w:r>
    </w:p>
    <w:p w:rsidR="00906822" w:rsidRDefault="00906822" w:rsidP="00D102CF">
      <w:pPr>
        <w:numPr>
          <w:ilvl w:val="0"/>
          <w:numId w:val="32"/>
        </w:numPr>
        <w:tabs>
          <w:tab w:val="left" w:pos="709"/>
          <w:tab w:val="left" w:pos="851"/>
        </w:tabs>
        <w:autoSpaceDE w:val="0"/>
        <w:autoSpaceDN w:val="0"/>
        <w:adjustRightInd w:val="0"/>
        <w:ind w:left="0" w:firstLine="567"/>
        <w:rPr>
          <w:szCs w:val="28"/>
        </w:rPr>
      </w:pPr>
      <w:r>
        <w:rPr>
          <w:szCs w:val="28"/>
        </w:rPr>
        <w:t xml:space="preserve"> закупка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При этом для целей настоящего раздела Положения о закупке под совокупным годовым объемом заказчика понимается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906822" w:rsidRDefault="00906822" w:rsidP="00D102CF">
      <w:pPr>
        <w:numPr>
          <w:ilvl w:val="0"/>
          <w:numId w:val="32"/>
        </w:numPr>
        <w:tabs>
          <w:tab w:val="left" w:pos="709"/>
          <w:tab w:val="left" w:pos="851"/>
        </w:tabs>
        <w:autoSpaceDE w:val="0"/>
        <w:autoSpaceDN w:val="0"/>
        <w:adjustRightInd w:val="0"/>
        <w:ind w:left="0" w:firstLine="567"/>
        <w:rPr>
          <w:szCs w:val="28"/>
        </w:rPr>
      </w:pPr>
      <w:r>
        <w:rPr>
          <w:szCs w:val="28"/>
        </w:rPr>
        <w:t xml:space="preserve">закупка товара, работы или услуги на сумму, не превышающую четырехсот тысяч рублей. При этом годовой объем закупок, которые </w:t>
      </w:r>
      <w:r>
        <w:rPr>
          <w:szCs w:val="28"/>
        </w:rPr>
        <w:lastRenderedPageBreak/>
        <w:t>заказчик вправе осуществить на основании настоящего пункта, не должен превышать двадцать пять процентов совокупного годового объема закупок заказчика;</w:t>
      </w:r>
    </w:p>
    <w:p w:rsidR="00906822" w:rsidRDefault="00906822" w:rsidP="00D102CF">
      <w:pPr>
        <w:numPr>
          <w:ilvl w:val="0"/>
          <w:numId w:val="32"/>
        </w:numPr>
        <w:tabs>
          <w:tab w:val="left" w:pos="709"/>
          <w:tab w:val="left" w:pos="851"/>
        </w:tabs>
        <w:ind w:left="0" w:firstLine="567"/>
        <w:rPr>
          <w:szCs w:val="28"/>
        </w:rPr>
      </w:pPr>
      <w:r>
        <w:rPr>
          <w:szCs w:val="28"/>
        </w:rPr>
        <w:t xml:space="preserve">закупка товара, работы или услуги, которые относятся к сфере деятельности субъектов естественных монополий в соответствии с Федеральным </w:t>
      </w:r>
      <w:hyperlink r:id="rId134" w:history="1">
        <w:r>
          <w:rPr>
            <w:rStyle w:val="a3"/>
            <w:szCs w:val="28"/>
          </w:rPr>
          <w:t>законом</w:t>
        </w:r>
      </w:hyperlink>
      <w:r>
        <w:rPr>
          <w:szCs w:val="28"/>
        </w:rPr>
        <w:t xml:space="preserve"> от 17.08.1995 № 147-ФЗ «О естественных монополиях», а также услуг центрального депозитария;</w:t>
      </w:r>
    </w:p>
    <w:p w:rsidR="00906822" w:rsidRDefault="00906822" w:rsidP="00D102CF">
      <w:pPr>
        <w:numPr>
          <w:ilvl w:val="0"/>
          <w:numId w:val="32"/>
        </w:numPr>
        <w:tabs>
          <w:tab w:val="left" w:pos="709"/>
          <w:tab w:val="left" w:pos="851"/>
        </w:tabs>
        <w:ind w:left="0" w:firstLine="567"/>
        <w:rPr>
          <w:szCs w:val="28"/>
        </w:rPr>
      </w:pPr>
      <w:r>
        <w:rPr>
          <w:szCs w:val="28"/>
        </w:rPr>
        <w:t>заключение договора на поставку товара, выполнение работы, оказание услуги по мобилизационной подготовке в Российской Федерации;</w:t>
      </w:r>
    </w:p>
    <w:p w:rsidR="00906822" w:rsidRDefault="00906822" w:rsidP="00D102CF">
      <w:pPr>
        <w:numPr>
          <w:ilvl w:val="0"/>
          <w:numId w:val="32"/>
        </w:numPr>
        <w:tabs>
          <w:tab w:val="left" w:pos="709"/>
          <w:tab w:val="left" w:pos="851"/>
        </w:tabs>
        <w:ind w:left="0" w:firstLine="567"/>
        <w:rPr>
          <w:szCs w:val="28"/>
        </w:rPr>
      </w:pPr>
      <w:r>
        <w:rPr>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соответствующего субъекта Российской Федерации;</w:t>
      </w:r>
    </w:p>
    <w:p w:rsidR="00906822" w:rsidRDefault="00906822" w:rsidP="00D102CF">
      <w:pPr>
        <w:numPr>
          <w:ilvl w:val="0"/>
          <w:numId w:val="32"/>
        </w:numPr>
        <w:tabs>
          <w:tab w:val="left" w:pos="709"/>
          <w:tab w:val="left" w:pos="851"/>
        </w:tabs>
        <w:ind w:left="0" w:firstLine="567"/>
        <w:rPr>
          <w:szCs w:val="28"/>
        </w:rPr>
      </w:pPr>
      <w:r>
        <w:rPr>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06822" w:rsidRDefault="00906822" w:rsidP="00D102CF">
      <w:pPr>
        <w:numPr>
          <w:ilvl w:val="0"/>
          <w:numId w:val="32"/>
        </w:numPr>
        <w:tabs>
          <w:tab w:val="left" w:pos="709"/>
          <w:tab w:val="left" w:pos="851"/>
        </w:tabs>
        <w:ind w:left="0" w:firstLine="567"/>
        <w:rPr>
          <w:szCs w:val="28"/>
        </w:rPr>
      </w:pPr>
      <w:r>
        <w:rPr>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06822" w:rsidRDefault="00906822" w:rsidP="00D102CF">
      <w:pPr>
        <w:numPr>
          <w:ilvl w:val="0"/>
          <w:numId w:val="32"/>
        </w:numPr>
        <w:tabs>
          <w:tab w:val="left" w:pos="709"/>
          <w:tab w:val="left" w:pos="851"/>
        </w:tabs>
        <w:ind w:left="0" w:firstLine="567"/>
        <w:rPr>
          <w:szCs w:val="28"/>
        </w:rPr>
      </w:pPr>
      <w:r>
        <w:rPr>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06822" w:rsidRDefault="00906822" w:rsidP="00D102CF">
      <w:pPr>
        <w:numPr>
          <w:ilvl w:val="0"/>
          <w:numId w:val="32"/>
        </w:numPr>
        <w:tabs>
          <w:tab w:val="left" w:pos="993"/>
        </w:tabs>
        <w:autoSpaceDE w:val="0"/>
        <w:autoSpaceDN w:val="0"/>
        <w:adjustRightInd w:val="0"/>
        <w:ind w:left="0" w:firstLine="567"/>
        <w:rPr>
          <w:szCs w:val="28"/>
        </w:rPr>
      </w:pPr>
      <w:r>
        <w:rPr>
          <w:szCs w:val="28"/>
        </w:rPr>
        <w:t xml:space="preserve">производство товара, выполнение работы, оказание услуги осуществляются учреждением и предприятием уголовно-исполнительной </w:t>
      </w:r>
      <w:r>
        <w:rPr>
          <w:szCs w:val="28"/>
        </w:rPr>
        <w:lastRenderedPageBreak/>
        <w:t>системы в соответствии с утвержденным Правительством Российской Федерации перечнем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соответствии с Федеральным законом № 44-ФЗ;</w:t>
      </w:r>
    </w:p>
    <w:p w:rsidR="00906822" w:rsidRDefault="00906822" w:rsidP="00D102CF">
      <w:pPr>
        <w:numPr>
          <w:ilvl w:val="0"/>
          <w:numId w:val="32"/>
        </w:numPr>
        <w:tabs>
          <w:tab w:val="left" w:pos="709"/>
          <w:tab w:val="left" w:pos="851"/>
          <w:tab w:val="left" w:pos="993"/>
        </w:tabs>
        <w:ind w:left="0" w:firstLine="567"/>
        <w:rPr>
          <w:szCs w:val="28"/>
        </w:rPr>
      </w:pPr>
      <w:r>
        <w:rPr>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06822" w:rsidRDefault="00906822" w:rsidP="00D102CF">
      <w:pPr>
        <w:numPr>
          <w:ilvl w:val="0"/>
          <w:numId w:val="32"/>
        </w:numPr>
        <w:tabs>
          <w:tab w:val="left" w:pos="709"/>
          <w:tab w:val="left" w:pos="851"/>
          <w:tab w:val="left" w:pos="993"/>
        </w:tabs>
        <w:ind w:left="0" w:firstLine="567"/>
        <w:rPr>
          <w:szCs w:val="28"/>
        </w:rPr>
      </w:pPr>
      <w:r>
        <w:rPr>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посещение зоопарка, театра, кинотеатра, концерта, цирка, музея, выставки или спортивного мероприятия;</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(или) поставку декораций, сценической мебели, сценических костюмов (в том числе головных уборов и обуви) и (или)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06822" w:rsidRDefault="00906822" w:rsidP="00D102CF">
      <w:pPr>
        <w:numPr>
          <w:ilvl w:val="0"/>
          <w:numId w:val="32"/>
        </w:numPr>
        <w:tabs>
          <w:tab w:val="left" w:pos="709"/>
          <w:tab w:val="left" w:pos="851"/>
          <w:tab w:val="left" w:pos="993"/>
        </w:tabs>
        <w:ind w:left="0" w:firstLine="567"/>
        <w:rPr>
          <w:szCs w:val="28"/>
        </w:rPr>
      </w:pPr>
      <w:r>
        <w:rPr>
          <w:szCs w:val="28"/>
        </w:rPr>
        <w:t xml:space="preserve">заключение договора управления многоквартирным домом на основании решения общего собрания собственников помещений в </w:t>
      </w:r>
      <w:r>
        <w:rPr>
          <w:szCs w:val="28"/>
        </w:rPr>
        <w:lastRenderedPageBreak/>
        <w:t xml:space="preserve">многоквартирном доме или открытого конкурса, проводимого органом местного самоуправления в соответствии с жилищным </w:t>
      </w:r>
      <w:hyperlink r:id="rId135" w:history="1">
        <w:r>
          <w:rPr>
            <w:rStyle w:val="a3"/>
            <w:szCs w:val="28"/>
          </w:rPr>
          <w:t>законодательством</w:t>
        </w:r>
      </w:hyperlink>
      <w:r>
        <w:rPr>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аренду или оперативное управление заказчику, услуг по водо-, тепло-, газо- и энергоснабжению, водоотведению,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06822" w:rsidRDefault="00906822" w:rsidP="00D102CF">
      <w:pPr>
        <w:numPr>
          <w:ilvl w:val="0"/>
          <w:numId w:val="32"/>
        </w:numPr>
        <w:tabs>
          <w:tab w:val="left" w:pos="993"/>
        </w:tabs>
        <w:autoSpaceDE w:val="0"/>
        <w:autoSpaceDN w:val="0"/>
        <w:adjustRightInd w:val="0"/>
        <w:ind w:left="0" w:firstLine="567"/>
        <w:rPr>
          <w:szCs w:val="28"/>
        </w:rPr>
      </w:pPr>
      <w:bookmarkStart w:id="151" w:name="Единственная"/>
      <w:r>
        <w:rPr>
          <w:szCs w:val="28"/>
        </w:rPr>
        <w:t xml:space="preserve">признание конкурентной закупки несостоявшейся в случае, если только одна заявка </w:t>
      </w:r>
      <w:bookmarkEnd w:id="151"/>
      <w:r>
        <w:rPr>
          <w:szCs w:val="28"/>
        </w:rPr>
        <w:t>признана соответствующей требованиям документации о закупке и (или) извещению об осуществлении закупки. При этом договор заключается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с которым заключается договор, но не выше начальной (максимальной) цены договора</w:t>
      </w:r>
      <w:r>
        <w:rPr>
          <w:bCs/>
          <w:szCs w:val="28"/>
        </w:rPr>
        <w:t xml:space="preserve">, </w:t>
      </w:r>
      <w:r>
        <w:rPr>
          <w:szCs w:val="28"/>
        </w:rPr>
        <w:t>цены договора, предложенной в заявке соответствующего участника закупки, или цены договора, предложенной соответствующим участником закупки при проведении электронного аукциона,</w:t>
      </w:r>
      <w:r>
        <w:rPr>
          <w:b/>
          <w:bCs/>
          <w:szCs w:val="28"/>
        </w:rPr>
        <w:t xml:space="preserve"> </w:t>
      </w:r>
      <w:r>
        <w:rPr>
          <w:szCs w:val="28"/>
        </w:rPr>
        <w:t>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 № 223-ФЗ или Федеральным законом № 44-ФЗ;</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спортивных, образовательных,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06822" w:rsidRDefault="00906822" w:rsidP="00D102CF">
      <w:pPr>
        <w:numPr>
          <w:ilvl w:val="0"/>
          <w:numId w:val="32"/>
        </w:numPr>
        <w:tabs>
          <w:tab w:val="left" w:pos="709"/>
          <w:tab w:val="left" w:pos="851"/>
          <w:tab w:val="left" w:pos="993"/>
        </w:tabs>
        <w:ind w:left="0" w:firstLine="567"/>
        <w:rPr>
          <w:szCs w:val="28"/>
        </w:rPr>
      </w:pPr>
      <w:r>
        <w:rPr>
          <w:szCs w:val="28"/>
        </w:rPr>
        <w:t>аренда нежилого здания, строения, сооружения, нежилого помещения для нужд заказчика;</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на оказание преподавательских услуг, а также услуг экскурсовода (гида), переводчика физическими лицами;</w:t>
      </w:r>
    </w:p>
    <w:p w:rsidR="00906822" w:rsidRDefault="00906822" w:rsidP="00D102CF">
      <w:pPr>
        <w:numPr>
          <w:ilvl w:val="0"/>
          <w:numId w:val="32"/>
        </w:numPr>
        <w:tabs>
          <w:tab w:val="left" w:pos="709"/>
          <w:tab w:val="left" w:pos="851"/>
          <w:tab w:val="left" w:pos="993"/>
        </w:tabs>
        <w:ind w:left="0" w:firstLine="567"/>
        <w:rPr>
          <w:szCs w:val="28"/>
        </w:rPr>
      </w:pPr>
      <w:r>
        <w:rPr>
          <w:szCs w:val="28"/>
        </w:rPr>
        <w:t>заключение договора, предметом которого является выдача банковской гарантии;</w:t>
      </w:r>
    </w:p>
    <w:p w:rsidR="00906822" w:rsidRDefault="00906822" w:rsidP="00D102CF">
      <w:pPr>
        <w:numPr>
          <w:ilvl w:val="0"/>
          <w:numId w:val="32"/>
        </w:numPr>
        <w:tabs>
          <w:tab w:val="left" w:pos="993"/>
        </w:tabs>
        <w:autoSpaceDE w:val="0"/>
        <w:autoSpaceDN w:val="0"/>
        <w:adjustRightInd w:val="0"/>
        <w:ind w:left="0" w:firstLine="567"/>
        <w:rPr>
          <w:szCs w:val="28"/>
        </w:rPr>
      </w:pPr>
      <w:r>
        <w:rPr>
          <w:szCs w:val="28"/>
        </w:rPr>
        <w:lastRenderedPageBreak/>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136" w:history="1">
        <w:r>
          <w:rPr>
            <w:rStyle w:val="a3"/>
            <w:szCs w:val="28"/>
          </w:rPr>
          <w:t>порядке</w:t>
        </w:r>
      </w:hyperlink>
      <w:r>
        <w:rPr>
          <w:szCs w:val="28"/>
        </w:rPr>
        <w:t>, установленном уполномоченным Правительством Российской Федерации федеральным органом исполнительной власти;</w:t>
      </w:r>
    </w:p>
    <w:p w:rsidR="00906822" w:rsidRDefault="00906822" w:rsidP="00D102CF">
      <w:pPr>
        <w:numPr>
          <w:ilvl w:val="0"/>
          <w:numId w:val="32"/>
        </w:numPr>
        <w:tabs>
          <w:tab w:val="left" w:pos="993"/>
        </w:tabs>
        <w:autoSpaceDE w:val="0"/>
        <w:autoSpaceDN w:val="0"/>
        <w:adjustRightInd w:val="0"/>
        <w:ind w:left="0" w:firstLine="567"/>
        <w:rPr>
          <w:szCs w:val="28"/>
        </w:rPr>
      </w:pPr>
      <w:bookmarkStart w:id="152" w:name="ОбоснЕдинств"/>
      <w:r>
        <w:rPr>
          <w:szCs w:val="28"/>
        </w:rPr>
        <w:t xml:space="preserve">заключение договора на поставку товара, выполнение работы или оказание услуги, </w:t>
      </w:r>
      <w:bookmarkEnd w:id="152"/>
      <w:r>
        <w:rPr>
          <w:szCs w:val="28"/>
        </w:rPr>
        <w:t>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w:t>
      </w:r>
    </w:p>
    <w:p w:rsidR="00906822" w:rsidRDefault="00906822" w:rsidP="00D102CF">
      <w:pPr>
        <w:numPr>
          <w:ilvl w:val="0"/>
          <w:numId w:val="32"/>
        </w:numPr>
        <w:tabs>
          <w:tab w:val="left" w:pos="993"/>
        </w:tabs>
        <w:autoSpaceDE w:val="0"/>
        <w:autoSpaceDN w:val="0"/>
        <w:adjustRightInd w:val="0"/>
        <w:ind w:left="0" w:firstLine="567"/>
        <w:rPr>
          <w:szCs w:val="28"/>
        </w:rPr>
      </w:pPr>
      <w:r>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утверждаемый Правительством Российской Федерации перечень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 в соответствии с Федеральным законом № 44-ФЗ;</w:t>
      </w:r>
    </w:p>
    <w:p w:rsidR="00906822" w:rsidRDefault="00906822" w:rsidP="00D102CF">
      <w:pPr>
        <w:numPr>
          <w:ilvl w:val="0"/>
          <w:numId w:val="32"/>
        </w:numPr>
        <w:tabs>
          <w:tab w:val="left" w:pos="993"/>
        </w:tabs>
        <w:autoSpaceDE w:val="0"/>
        <w:autoSpaceDN w:val="0"/>
        <w:adjustRightInd w:val="0"/>
        <w:ind w:left="0" w:firstLine="567"/>
        <w:rPr>
          <w:szCs w:val="28"/>
        </w:rPr>
      </w:pPr>
      <w:r>
        <w:rPr>
          <w:szCs w:val="28"/>
        </w:rPr>
        <w:t xml:space="preserve">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установленным Правительством Российской Федерации порядком в соответствии с Федеральным законом </w:t>
      </w:r>
      <w:r>
        <w:rPr>
          <w:szCs w:val="28"/>
        </w:rPr>
        <w:br/>
        <w:t>№ 44-ФЗ.</w:t>
      </w:r>
    </w:p>
    <w:p w:rsidR="00906822" w:rsidRDefault="00906822" w:rsidP="00D102CF">
      <w:pPr>
        <w:numPr>
          <w:ilvl w:val="0"/>
          <w:numId w:val="31"/>
        </w:numPr>
        <w:tabs>
          <w:tab w:val="left" w:pos="567"/>
          <w:tab w:val="left" w:pos="1134"/>
        </w:tabs>
        <w:autoSpaceDE w:val="0"/>
        <w:autoSpaceDN w:val="0"/>
        <w:adjustRightInd w:val="0"/>
        <w:ind w:left="0" w:firstLine="567"/>
        <w:outlineLvl w:val="1"/>
        <w:rPr>
          <w:szCs w:val="28"/>
        </w:rPr>
      </w:pPr>
      <w:bookmarkStart w:id="153" w:name="_Toc256000117"/>
      <w:bookmarkStart w:id="154" w:name="_Toc256000080"/>
      <w:bookmarkStart w:id="155" w:name="_Toc256000043"/>
      <w:bookmarkStart w:id="156" w:name="_Toc514852265"/>
      <w:bookmarkStart w:id="157" w:name="_Toc514851444"/>
      <w:bookmarkStart w:id="158" w:name="_Toc514772206"/>
      <w:bookmarkStart w:id="159" w:name="_Toc514695873"/>
      <w:bookmarkStart w:id="160" w:name="_Toc514694039"/>
      <w:bookmarkStart w:id="161" w:name="_Toc514692473"/>
      <w:bookmarkStart w:id="162" w:name="_Toc514690870"/>
      <w:r>
        <w:rPr>
          <w:szCs w:val="28"/>
        </w:rPr>
        <w:t>При осуществлении закупки у единственного поставщика (исполнителя, подрядчика), в случае если договор заключается с физическим лицом, такой поставщик (исполнитель, подрядчик) предоставляет при заключении договора письменное согласие на обработку персональных данных в соответствии с Федеральным законом от 27.07.2006 № 152-ФЗ «О персональных данных».</w:t>
      </w:r>
      <w:bookmarkEnd w:id="153"/>
      <w:bookmarkEnd w:id="154"/>
      <w:bookmarkEnd w:id="155"/>
      <w:bookmarkEnd w:id="156"/>
      <w:bookmarkEnd w:id="157"/>
      <w:bookmarkEnd w:id="158"/>
      <w:bookmarkEnd w:id="159"/>
      <w:bookmarkEnd w:id="160"/>
      <w:bookmarkEnd w:id="161"/>
      <w:bookmarkEnd w:id="162"/>
    </w:p>
    <w:p w:rsidR="00906822" w:rsidRDefault="00906822" w:rsidP="00D102CF">
      <w:pPr>
        <w:numPr>
          <w:ilvl w:val="0"/>
          <w:numId w:val="31"/>
        </w:numPr>
        <w:tabs>
          <w:tab w:val="left" w:pos="1134"/>
        </w:tabs>
        <w:autoSpaceDE w:val="0"/>
        <w:autoSpaceDN w:val="0"/>
        <w:adjustRightInd w:val="0"/>
        <w:ind w:left="0" w:firstLine="567"/>
        <w:outlineLvl w:val="1"/>
        <w:rPr>
          <w:szCs w:val="28"/>
        </w:rPr>
      </w:pPr>
      <w:bookmarkStart w:id="163" w:name="_Toc256000118"/>
      <w:bookmarkStart w:id="164" w:name="_Toc256000081"/>
      <w:bookmarkStart w:id="165" w:name="_Toc256000044"/>
      <w:bookmarkStart w:id="166" w:name="_Toc514852266"/>
      <w:bookmarkStart w:id="167" w:name="_Toc514851445"/>
      <w:bookmarkStart w:id="168" w:name="_Toc514772207"/>
      <w:bookmarkStart w:id="169" w:name="_Toc514695874"/>
      <w:bookmarkStart w:id="170" w:name="_Toc514694040"/>
      <w:bookmarkStart w:id="171" w:name="_Toc514692474"/>
      <w:bookmarkStart w:id="172" w:name="_Toc514690871"/>
      <w:bookmarkStart w:id="173" w:name="_Toc514662920"/>
      <w:bookmarkStart w:id="174" w:name="_Toc514430101"/>
      <w:bookmarkStart w:id="175" w:name="_Toc511988562"/>
      <w:r>
        <w:rPr>
          <w:szCs w:val="28"/>
        </w:rPr>
        <w:t xml:space="preserve">При осуществлении закупки у единственного поставщика (исполнителя, подрядчика) заказчик должен обеспечить контроль соответствия участника закупки, с которым заключается договор, требованиям, предусмотренным </w:t>
      </w:r>
      <w:hyperlink r:id="rId137" w:anchor="Единые" w:history="1">
        <w:r>
          <w:rPr>
            <w:rStyle w:val="a3"/>
            <w:szCs w:val="28"/>
          </w:rPr>
          <w:t>пунктом 14.1</w:t>
        </w:r>
      </w:hyperlink>
      <w:r>
        <w:rPr>
          <w:szCs w:val="28"/>
        </w:rPr>
        <w:t xml:space="preserve"> настоящего Положения.</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906822" w:rsidRDefault="00906822" w:rsidP="00D102CF">
      <w:pPr>
        <w:numPr>
          <w:ilvl w:val="0"/>
          <w:numId w:val="31"/>
        </w:numPr>
        <w:tabs>
          <w:tab w:val="left" w:pos="1134"/>
        </w:tabs>
        <w:autoSpaceDE w:val="0"/>
        <w:autoSpaceDN w:val="0"/>
        <w:adjustRightInd w:val="0"/>
        <w:ind w:left="0" w:firstLine="567"/>
        <w:outlineLvl w:val="1"/>
        <w:rPr>
          <w:szCs w:val="28"/>
        </w:rPr>
      </w:pPr>
      <w:bookmarkStart w:id="176" w:name="_Toc256000119"/>
      <w:bookmarkStart w:id="177" w:name="_Toc256000082"/>
      <w:bookmarkStart w:id="178" w:name="_Toc256000045"/>
      <w:bookmarkStart w:id="179" w:name="_Toc514852267"/>
      <w:bookmarkStart w:id="180" w:name="_Toc514851446"/>
      <w:bookmarkStart w:id="181" w:name="_Toc514772208"/>
      <w:bookmarkStart w:id="182" w:name="_Toc514695875"/>
      <w:bookmarkStart w:id="183" w:name="_Toc514694041"/>
      <w:bookmarkStart w:id="184" w:name="_Toc514692475"/>
      <w:bookmarkStart w:id="185" w:name="_Toc514690872"/>
      <w:bookmarkStart w:id="186" w:name="_Toc514662921"/>
      <w:bookmarkStart w:id="187" w:name="_Toc514430102"/>
      <w:bookmarkStart w:id="188" w:name="_Toc511988563"/>
      <w:r>
        <w:rPr>
          <w:szCs w:val="28"/>
        </w:rPr>
        <w:t xml:space="preserve">При осуществлении закупки у единственного поставщика (исполнителя, подрядчика) заказчик размещает в единой информационной системе информацию о договоре в порядке, установленном </w:t>
      </w:r>
      <w:hyperlink r:id="rId138" w:anchor="_34._Порядок_заключения" w:history="1">
        <w:r>
          <w:rPr>
            <w:rStyle w:val="a3"/>
            <w:szCs w:val="28"/>
          </w:rPr>
          <w:t>разделом 30</w:t>
        </w:r>
      </w:hyperlink>
      <w:r>
        <w:rPr>
          <w:szCs w:val="28"/>
        </w:rPr>
        <w:t xml:space="preserve"> настоящего Положения.</w:t>
      </w:r>
      <w:bookmarkEnd w:id="176"/>
      <w:bookmarkEnd w:id="177"/>
      <w:bookmarkEnd w:id="178"/>
      <w:bookmarkEnd w:id="179"/>
      <w:bookmarkEnd w:id="180"/>
      <w:bookmarkEnd w:id="181"/>
      <w:bookmarkEnd w:id="182"/>
      <w:bookmarkEnd w:id="183"/>
      <w:bookmarkEnd w:id="184"/>
      <w:bookmarkEnd w:id="185"/>
      <w:bookmarkEnd w:id="186"/>
      <w:bookmarkEnd w:id="187"/>
      <w:bookmarkEnd w:id="188"/>
      <w:r>
        <w:rPr>
          <w:szCs w:val="28"/>
        </w:rPr>
        <w:t xml:space="preserve"> </w:t>
      </w:r>
    </w:p>
    <w:p w:rsidR="00906822" w:rsidRDefault="00906822" w:rsidP="00906822">
      <w:pPr>
        <w:pStyle w:val="1"/>
        <w:rPr>
          <w:sz w:val="28"/>
          <w:szCs w:val="28"/>
        </w:rPr>
      </w:pPr>
      <w:bookmarkStart w:id="189" w:name="_Toc256000120"/>
      <w:bookmarkStart w:id="190" w:name="_Toc256000083"/>
      <w:bookmarkStart w:id="191" w:name="_Toc256000046"/>
      <w:bookmarkStart w:id="192" w:name="_Toc514852268"/>
      <w:r>
        <w:rPr>
          <w:sz w:val="28"/>
          <w:szCs w:val="28"/>
          <w:lang w:val="en-US"/>
        </w:rPr>
        <w:t>XXIX</w:t>
      </w:r>
      <w:r>
        <w:rPr>
          <w:sz w:val="28"/>
          <w:szCs w:val="28"/>
        </w:rPr>
        <w:t>. Совместные закупки</w:t>
      </w:r>
      <w:bookmarkEnd w:id="189"/>
      <w:bookmarkEnd w:id="190"/>
      <w:bookmarkEnd w:id="191"/>
      <w:bookmarkEnd w:id="192"/>
    </w:p>
    <w:p w:rsidR="00906822" w:rsidRDefault="00906822" w:rsidP="00906822">
      <w:pPr>
        <w:autoSpaceDE w:val="0"/>
        <w:autoSpaceDN w:val="0"/>
        <w:adjustRightInd w:val="0"/>
        <w:ind w:firstLine="540"/>
        <w:jc w:val="center"/>
        <w:rPr>
          <w:b/>
          <w:szCs w:val="28"/>
        </w:rPr>
      </w:pPr>
    </w:p>
    <w:p w:rsidR="00906822" w:rsidRDefault="00906822" w:rsidP="00D102CF">
      <w:pPr>
        <w:numPr>
          <w:ilvl w:val="0"/>
          <w:numId w:val="33"/>
        </w:numPr>
        <w:tabs>
          <w:tab w:val="left" w:pos="1134"/>
        </w:tabs>
        <w:ind w:left="0" w:firstLine="567"/>
        <w:rPr>
          <w:szCs w:val="28"/>
        </w:rPr>
      </w:pPr>
      <w:r>
        <w:rPr>
          <w:szCs w:val="28"/>
        </w:rPr>
        <w:lastRenderedPageBreak/>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товаров, работ, услуг, необходимых одновременно нескольким заказчикам, возможно проведение совместных конкурентных закупок.</w:t>
      </w:r>
    </w:p>
    <w:p w:rsidR="00906822" w:rsidRDefault="00906822" w:rsidP="00D102CF">
      <w:pPr>
        <w:numPr>
          <w:ilvl w:val="0"/>
          <w:numId w:val="33"/>
        </w:numPr>
        <w:tabs>
          <w:tab w:val="left" w:pos="1134"/>
        </w:tabs>
        <w:ind w:left="0" w:firstLine="567"/>
        <w:rPr>
          <w:szCs w:val="28"/>
        </w:rPr>
      </w:pPr>
      <w:r>
        <w:rPr>
          <w:szCs w:val="28"/>
        </w:rPr>
        <w:t>При наличии у двух и более заказчиков потребности в одних и тех же товарах, работах, услугах, такие заказчики вправе проводить совместные конкурентные закупки в соответствии с настоящим Положением.</w:t>
      </w:r>
    </w:p>
    <w:p w:rsidR="00906822" w:rsidRDefault="00906822" w:rsidP="00D102CF">
      <w:pPr>
        <w:numPr>
          <w:ilvl w:val="0"/>
          <w:numId w:val="33"/>
        </w:numPr>
        <w:tabs>
          <w:tab w:val="left" w:pos="1134"/>
        </w:tabs>
        <w:ind w:left="0" w:firstLine="567"/>
        <w:rPr>
          <w:szCs w:val="28"/>
        </w:rPr>
      </w:pPr>
      <w:r>
        <w:rPr>
          <w:szCs w:val="28"/>
        </w:rPr>
        <w:t>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документации о закупке.</w:t>
      </w:r>
    </w:p>
    <w:p w:rsidR="00906822" w:rsidRDefault="00906822" w:rsidP="00D102CF">
      <w:pPr>
        <w:numPr>
          <w:ilvl w:val="0"/>
          <w:numId w:val="33"/>
        </w:numPr>
        <w:tabs>
          <w:tab w:val="left" w:pos="1134"/>
        </w:tabs>
        <w:ind w:left="0" w:firstLine="567"/>
        <w:rPr>
          <w:szCs w:val="28"/>
        </w:rPr>
      </w:pPr>
      <w:r>
        <w:rPr>
          <w:szCs w:val="28"/>
        </w:rPr>
        <w:t>Соглашение должно содержать:</w:t>
      </w:r>
    </w:p>
    <w:p w:rsidR="00906822" w:rsidRDefault="00906822" w:rsidP="00906822">
      <w:pPr>
        <w:ind w:firstLine="567"/>
        <w:rPr>
          <w:szCs w:val="28"/>
        </w:rPr>
      </w:pPr>
      <w:r>
        <w:rPr>
          <w:szCs w:val="28"/>
        </w:rPr>
        <w:t>1) информацию о сторонах соглашения;</w:t>
      </w:r>
    </w:p>
    <w:p w:rsidR="00906822" w:rsidRDefault="00906822" w:rsidP="00906822">
      <w:pPr>
        <w:ind w:firstLine="567"/>
        <w:rPr>
          <w:szCs w:val="28"/>
        </w:rPr>
      </w:pPr>
      <w:r>
        <w:rPr>
          <w:szCs w:val="28"/>
        </w:rPr>
        <w:t>2) информацию о предмете договора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906822" w:rsidRDefault="00906822" w:rsidP="00906822">
      <w:pPr>
        <w:ind w:firstLine="567"/>
        <w:rPr>
          <w:szCs w:val="28"/>
        </w:rPr>
      </w:pPr>
      <w:r>
        <w:rPr>
          <w:szCs w:val="28"/>
        </w:rPr>
        <w:t>3) начальные (максимальные) цены договоров каждого заказчика и обоснование таких цен соответствующим заказчиком;</w:t>
      </w:r>
    </w:p>
    <w:p w:rsidR="00906822" w:rsidRDefault="00906822" w:rsidP="00906822">
      <w:pPr>
        <w:ind w:firstLine="567"/>
        <w:rPr>
          <w:szCs w:val="28"/>
        </w:rPr>
      </w:pPr>
      <w:r>
        <w:rPr>
          <w:szCs w:val="28"/>
        </w:rPr>
        <w:t>4) права, обязанности и ответственность сторон соглашения;</w:t>
      </w:r>
    </w:p>
    <w:p w:rsidR="00906822" w:rsidRDefault="00906822" w:rsidP="00906822">
      <w:pPr>
        <w:ind w:firstLine="567"/>
        <w:rPr>
          <w:szCs w:val="28"/>
        </w:rPr>
      </w:pPr>
      <w:r>
        <w:rPr>
          <w:szCs w:val="28"/>
        </w:rPr>
        <w:t>5) информацию об организаторе совместной закупки, в том числе перечень полномочий, переданных указанному организатору сторонами соглашения;</w:t>
      </w:r>
    </w:p>
    <w:p w:rsidR="00906822" w:rsidRDefault="00906822" w:rsidP="00906822">
      <w:pPr>
        <w:ind w:firstLine="567"/>
        <w:rPr>
          <w:szCs w:val="28"/>
        </w:rPr>
      </w:pPr>
      <w:r>
        <w:rPr>
          <w:szCs w:val="28"/>
        </w:rPr>
        <w:t>6) порядок и срок формирования комиссии по осуществлению закупок, регламент работы такой комиссии;</w:t>
      </w:r>
    </w:p>
    <w:p w:rsidR="00906822" w:rsidRDefault="00906822" w:rsidP="00906822">
      <w:pPr>
        <w:ind w:firstLine="567"/>
        <w:rPr>
          <w:szCs w:val="28"/>
        </w:rPr>
      </w:pPr>
      <w:r>
        <w:rPr>
          <w:szCs w:val="28"/>
        </w:rPr>
        <w:t>7) порядок и сроки разработки извещения о проведении закупки, документации о закупке, а также порядок и сроки утверждения документации о закупке;</w:t>
      </w:r>
    </w:p>
    <w:p w:rsidR="00906822" w:rsidRDefault="00906822" w:rsidP="00906822">
      <w:pPr>
        <w:ind w:firstLine="567"/>
        <w:rPr>
          <w:szCs w:val="28"/>
        </w:rPr>
      </w:pPr>
      <w:r>
        <w:rPr>
          <w:szCs w:val="28"/>
        </w:rPr>
        <w:t>8) примерные сроки проведения совместной закупки;</w:t>
      </w:r>
    </w:p>
    <w:p w:rsidR="00906822" w:rsidRDefault="00906822" w:rsidP="00906822">
      <w:pPr>
        <w:ind w:firstLine="567"/>
        <w:rPr>
          <w:szCs w:val="28"/>
        </w:rPr>
      </w:pPr>
      <w:r>
        <w:rPr>
          <w:szCs w:val="28"/>
        </w:rPr>
        <w:t>9) срок действия соглашения;</w:t>
      </w:r>
    </w:p>
    <w:p w:rsidR="00906822" w:rsidRDefault="00906822" w:rsidP="00906822">
      <w:pPr>
        <w:ind w:firstLine="567"/>
        <w:rPr>
          <w:szCs w:val="28"/>
        </w:rPr>
      </w:pPr>
      <w:r>
        <w:rPr>
          <w:szCs w:val="28"/>
        </w:rPr>
        <w:t>10) порядок рассмотрения споров;</w:t>
      </w:r>
    </w:p>
    <w:p w:rsidR="00906822" w:rsidRDefault="00906822" w:rsidP="00906822">
      <w:pPr>
        <w:ind w:firstLine="567"/>
        <w:rPr>
          <w:szCs w:val="28"/>
        </w:rPr>
      </w:pPr>
      <w:r>
        <w:rPr>
          <w:szCs w:val="28"/>
        </w:rPr>
        <w:t>11) иную информацию, определяющую взаимоотношения сторон соглашения при проведении совместных закупок.</w:t>
      </w:r>
    </w:p>
    <w:p w:rsidR="00906822" w:rsidRDefault="00906822" w:rsidP="00D102CF">
      <w:pPr>
        <w:numPr>
          <w:ilvl w:val="0"/>
          <w:numId w:val="33"/>
        </w:numPr>
        <w:tabs>
          <w:tab w:val="left" w:pos="1134"/>
        </w:tabs>
        <w:ind w:left="0" w:firstLine="567"/>
        <w:rPr>
          <w:szCs w:val="28"/>
        </w:rPr>
      </w:pPr>
      <w:r>
        <w:rPr>
          <w:szCs w:val="28"/>
        </w:rPr>
        <w:t>Организация и проведение совместных закупок осуществляются организатором, которому другие заказчики передали на основании соглашения часть своих полномочий по организации и проведению таких закупок.</w:t>
      </w:r>
    </w:p>
    <w:p w:rsidR="00906822" w:rsidRDefault="00906822" w:rsidP="00D102CF">
      <w:pPr>
        <w:numPr>
          <w:ilvl w:val="0"/>
          <w:numId w:val="33"/>
        </w:numPr>
        <w:tabs>
          <w:tab w:val="left" w:pos="1134"/>
        </w:tabs>
        <w:ind w:left="0" w:firstLine="567"/>
        <w:rPr>
          <w:szCs w:val="28"/>
        </w:rPr>
      </w:pPr>
      <w:r>
        <w:rPr>
          <w:szCs w:val="28"/>
        </w:rPr>
        <w:t>В целях проведения совместной закупки  организатор:</w:t>
      </w:r>
    </w:p>
    <w:p w:rsidR="00906822" w:rsidRDefault="00906822" w:rsidP="00906822">
      <w:pPr>
        <w:ind w:firstLine="567"/>
        <w:rPr>
          <w:szCs w:val="28"/>
        </w:rPr>
      </w:pPr>
      <w:r>
        <w:rPr>
          <w:szCs w:val="28"/>
        </w:rPr>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06822" w:rsidRDefault="00906822" w:rsidP="00906822">
      <w:pPr>
        <w:ind w:firstLine="567"/>
        <w:rPr>
          <w:szCs w:val="28"/>
        </w:rPr>
      </w:pPr>
      <w:r>
        <w:rPr>
          <w:szCs w:val="28"/>
        </w:rPr>
        <w:t xml:space="preserve">б) разрабатывает и размещает в единой информационной системе извещение о проведении закупки, разрабатывает и утверждает </w:t>
      </w:r>
      <w:r>
        <w:rPr>
          <w:szCs w:val="28"/>
        </w:rPr>
        <w:lastRenderedPageBreak/>
        <w:t>документацию, подготовленные в соответствии с настоящим Положением. Начальная (максимальная) цена договора, указываемая в таком извещении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906822" w:rsidRDefault="00906822" w:rsidP="00906822">
      <w:pPr>
        <w:ind w:firstLine="567"/>
        <w:rPr>
          <w:szCs w:val="28"/>
        </w:rPr>
      </w:pPr>
      <w:r>
        <w:rPr>
          <w:szCs w:val="28"/>
        </w:rPr>
        <w:t>в) предоставляет документацию участникам;</w:t>
      </w:r>
    </w:p>
    <w:p w:rsidR="00906822" w:rsidRDefault="00906822" w:rsidP="00906822">
      <w:pPr>
        <w:ind w:firstLine="567"/>
        <w:rPr>
          <w:szCs w:val="28"/>
        </w:rPr>
      </w:pPr>
      <w:r>
        <w:rPr>
          <w:szCs w:val="28"/>
        </w:rPr>
        <w:t>г) предоставляет разъяснения положений документации;</w:t>
      </w:r>
    </w:p>
    <w:p w:rsidR="00906822" w:rsidRDefault="00906822" w:rsidP="00906822">
      <w:pPr>
        <w:ind w:firstLine="567"/>
        <w:rPr>
          <w:szCs w:val="28"/>
        </w:rPr>
      </w:pPr>
      <w:r>
        <w:rPr>
          <w:szCs w:val="28"/>
        </w:rPr>
        <w:t>д) при необходимости вносит изменения в извещение о закупке и (или) документацию;</w:t>
      </w:r>
    </w:p>
    <w:p w:rsidR="00906822" w:rsidRDefault="00906822" w:rsidP="00906822">
      <w:pPr>
        <w:ind w:firstLine="567"/>
        <w:rPr>
          <w:szCs w:val="28"/>
        </w:rPr>
      </w:pPr>
      <w:r>
        <w:rPr>
          <w:szCs w:val="28"/>
        </w:rPr>
        <w:t>е) осуществляет размещение в единой информационной системе информации и документов, размещение которых предусмотрено Федеральным законом № 223-ФЗ и настоящим Положением;</w:t>
      </w:r>
    </w:p>
    <w:p w:rsidR="00906822" w:rsidRDefault="00906822" w:rsidP="00906822">
      <w:pPr>
        <w:ind w:firstLine="567"/>
        <w:rPr>
          <w:szCs w:val="28"/>
        </w:rPr>
      </w:pPr>
      <w:r>
        <w:rPr>
          <w:szCs w:val="28"/>
        </w:rPr>
        <w:t>ж) направляет копии протоколов, составленных в ходе проведения совместной каждой стороне соглашения не позднее дня, следующего за днем подписания указанных протоколов;</w:t>
      </w:r>
    </w:p>
    <w:p w:rsidR="00906822" w:rsidRDefault="00906822" w:rsidP="00906822">
      <w:pPr>
        <w:ind w:firstLine="567"/>
        <w:rPr>
          <w:szCs w:val="28"/>
        </w:rPr>
      </w:pPr>
      <w:r>
        <w:rPr>
          <w:szCs w:val="28"/>
        </w:rPr>
        <w:t>з) осуществляет иные полномочия, переданные ему соглашением.</w:t>
      </w:r>
    </w:p>
    <w:p w:rsidR="00906822" w:rsidRDefault="00906822" w:rsidP="00D102CF">
      <w:pPr>
        <w:numPr>
          <w:ilvl w:val="0"/>
          <w:numId w:val="33"/>
        </w:numPr>
        <w:tabs>
          <w:tab w:val="left" w:pos="1134"/>
        </w:tabs>
        <w:ind w:left="0" w:firstLine="567"/>
        <w:rPr>
          <w:szCs w:val="28"/>
        </w:rPr>
      </w:pPr>
      <w:r>
        <w:rPr>
          <w:szCs w:val="28"/>
        </w:rPr>
        <w:t>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906822" w:rsidRDefault="00906822" w:rsidP="00D102CF">
      <w:pPr>
        <w:numPr>
          <w:ilvl w:val="0"/>
          <w:numId w:val="33"/>
        </w:numPr>
        <w:tabs>
          <w:tab w:val="left" w:pos="1134"/>
        </w:tabs>
        <w:ind w:left="0" w:firstLine="567"/>
        <w:rPr>
          <w:szCs w:val="28"/>
        </w:rPr>
      </w:pPr>
      <w:r>
        <w:rPr>
          <w:szCs w:val="28"/>
        </w:rPr>
        <w:t>Договор с победителем совместной конкурентной закупки заключается каждым заказчиком самостоятельно.</w:t>
      </w:r>
    </w:p>
    <w:p w:rsidR="00906822" w:rsidRDefault="00906822" w:rsidP="00906822">
      <w:pPr>
        <w:pStyle w:val="1"/>
        <w:rPr>
          <w:sz w:val="28"/>
          <w:szCs w:val="28"/>
          <w:lang w:val="ru-RU"/>
        </w:rPr>
      </w:pPr>
      <w:bookmarkStart w:id="193" w:name="_33._Порядок_расчета"/>
      <w:bookmarkStart w:id="194" w:name="_34._Порядок_заключения"/>
      <w:bookmarkStart w:id="195" w:name="_30._Порядок_заключения"/>
      <w:bookmarkStart w:id="196" w:name="_Toc514852269"/>
      <w:bookmarkStart w:id="197" w:name="_Toc256000047"/>
      <w:bookmarkStart w:id="198" w:name="_Toc256000084"/>
      <w:bookmarkStart w:id="199" w:name="_Toc256000121"/>
      <w:bookmarkStart w:id="200" w:name="Договор"/>
      <w:bookmarkEnd w:id="193"/>
      <w:bookmarkEnd w:id="194"/>
      <w:bookmarkEnd w:id="195"/>
      <w:r>
        <w:rPr>
          <w:sz w:val="28"/>
          <w:szCs w:val="28"/>
          <w:lang w:val="en-US"/>
        </w:rPr>
        <w:t>XXX</w:t>
      </w:r>
      <w:r>
        <w:rPr>
          <w:sz w:val="28"/>
          <w:szCs w:val="28"/>
        </w:rPr>
        <w:t>. Порядок заключения договоров</w:t>
      </w:r>
      <w:bookmarkEnd w:id="196"/>
      <w:bookmarkEnd w:id="197"/>
      <w:bookmarkEnd w:id="198"/>
      <w:bookmarkEnd w:id="199"/>
    </w:p>
    <w:p w:rsidR="00906822" w:rsidRDefault="00906822" w:rsidP="00906822">
      <w:pPr>
        <w:rPr>
          <w:szCs w:val="28"/>
          <w:lang/>
        </w:rPr>
      </w:pPr>
    </w:p>
    <w:bookmarkEnd w:id="200"/>
    <w:p w:rsidR="00906822" w:rsidRDefault="00906822" w:rsidP="00D102CF">
      <w:pPr>
        <w:numPr>
          <w:ilvl w:val="0"/>
          <w:numId w:val="34"/>
        </w:numPr>
        <w:tabs>
          <w:tab w:val="left" w:pos="1134"/>
        </w:tabs>
        <w:autoSpaceDE w:val="0"/>
        <w:autoSpaceDN w:val="0"/>
        <w:adjustRightInd w:val="0"/>
        <w:ind w:left="0" w:firstLine="567"/>
        <w:rPr>
          <w:szCs w:val="28"/>
        </w:rPr>
      </w:pPr>
      <w:r>
        <w:rPr>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06822" w:rsidRDefault="00906822" w:rsidP="00D102CF">
      <w:pPr>
        <w:numPr>
          <w:ilvl w:val="0"/>
          <w:numId w:val="34"/>
        </w:numPr>
        <w:tabs>
          <w:tab w:val="left" w:pos="1134"/>
        </w:tabs>
        <w:ind w:left="0" w:firstLine="567"/>
        <w:rPr>
          <w:szCs w:val="28"/>
        </w:rPr>
      </w:pPr>
      <w:r>
        <w:rPr>
          <w:szCs w:val="28"/>
        </w:rPr>
        <w:t>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 (извещением о проведении запроса котировок).</w:t>
      </w:r>
    </w:p>
    <w:p w:rsidR="00906822" w:rsidRDefault="00906822" w:rsidP="00D102CF">
      <w:pPr>
        <w:numPr>
          <w:ilvl w:val="0"/>
          <w:numId w:val="34"/>
        </w:numPr>
        <w:tabs>
          <w:tab w:val="left" w:pos="1134"/>
        </w:tabs>
        <w:ind w:left="0" w:firstLine="567"/>
        <w:rPr>
          <w:szCs w:val="28"/>
        </w:rPr>
      </w:pPr>
      <w:r>
        <w:rPr>
          <w:szCs w:val="28"/>
        </w:rPr>
        <w:t>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с которым заключается договор.</w:t>
      </w:r>
    </w:p>
    <w:p w:rsidR="00906822" w:rsidRDefault="00906822" w:rsidP="00D102CF">
      <w:pPr>
        <w:numPr>
          <w:ilvl w:val="0"/>
          <w:numId w:val="34"/>
        </w:numPr>
        <w:tabs>
          <w:tab w:val="left" w:pos="1134"/>
        </w:tabs>
        <w:ind w:left="0" w:firstLine="567"/>
        <w:rPr>
          <w:szCs w:val="28"/>
        </w:rPr>
      </w:pPr>
      <w:r>
        <w:rPr>
          <w:szCs w:val="28"/>
        </w:rPr>
        <w:t>При заключении договора цена такого договора не может превышать начальную (максимальную) цену договора (цену лота), указанную в извещении о закупке.</w:t>
      </w:r>
      <w:r>
        <w:rPr>
          <w:rFonts w:ascii="Arial Narrow" w:hAnsi="Arial Narrow"/>
          <w:bCs/>
          <w:kern w:val="28"/>
          <w:szCs w:val="28"/>
          <w:lang/>
        </w:rPr>
        <w:t xml:space="preserve"> </w:t>
      </w:r>
    </w:p>
    <w:p w:rsidR="00906822" w:rsidRDefault="00906822" w:rsidP="00D102CF">
      <w:pPr>
        <w:numPr>
          <w:ilvl w:val="0"/>
          <w:numId w:val="34"/>
        </w:numPr>
        <w:tabs>
          <w:tab w:val="left" w:pos="1134"/>
        </w:tabs>
        <w:ind w:left="0" w:firstLine="567"/>
        <w:rPr>
          <w:szCs w:val="28"/>
        </w:rPr>
      </w:pPr>
      <w:r>
        <w:rPr>
          <w:szCs w:val="28"/>
        </w:rPr>
        <w:lastRenderedPageBreak/>
        <w:t>Заказчик в течение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особенностей, установленных настоящим разделом Положения о закупке, не менее чем в двух экземплярах.</w:t>
      </w:r>
    </w:p>
    <w:p w:rsidR="00906822" w:rsidRDefault="00906822" w:rsidP="00D102CF">
      <w:pPr>
        <w:numPr>
          <w:ilvl w:val="0"/>
          <w:numId w:val="34"/>
        </w:numPr>
        <w:tabs>
          <w:tab w:val="left" w:pos="284"/>
          <w:tab w:val="left" w:pos="1134"/>
        </w:tabs>
        <w:ind w:left="0" w:firstLine="567"/>
        <w:rPr>
          <w:szCs w:val="28"/>
        </w:rPr>
      </w:pPr>
      <w:r>
        <w:rPr>
          <w:szCs w:val="28"/>
        </w:rPr>
        <w:t xml:space="preserve">В целях предоставления приоритета договор заключается с учетом требований, установленных </w:t>
      </w:r>
      <w:hyperlink r:id="rId139" w:anchor="_11._Приоритет_товаров" w:history="1">
        <w:r>
          <w:rPr>
            <w:rStyle w:val="a3"/>
            <w:szCs w:val="28"/>
          </w:rPr>
          <w:t>разделом 11</w:t>
        </w:r>
      </w:hyperlink>
      <w:r>
        <w:rPr>
          <w:szCs w:val="28"/>
        </w:rPr>
        <w:t xml:space="preserve"> настоящего Положения.</w:t>
      </w:r>
    </w:p>
    <w:p w:rsidR="00906822" w:rsidRDefault="00906822" w:rsidP="00D102CF">
      <w:pPr>
        <w:numPr>
          <w:ilvl w:val="0"/>
          <w:numId w:val="34"/>
        </w:numPr>
        <w:tabs>
          <w:tab w:val="left" w:pos="567"/>
          <w:tab w:val="left" w:pos="709"/>
          <w:tab w:val="left" w:pos="1276"/>
        </w:tabs>
        <w:ind w:left="0" w:firstLine="567"/>
        <w:rPr>
          <w:szCs w:val="28"/>
        </w:rPr>
      </w:pPr>
      <w:r>
        <w:rPr>
          <w:szCs w:val="28"/>
        </w:rPr>
        <w:t>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p>
    <w:p w:rsidR="00906822" w:rsidRDefault="00906822" w:rsidP="00D102CF">
      <w:pPr>
        <w:numPr>
          <w:ilvl w:val="0"/>
          <w:numId w:val="34"/>
        </w:numPr>
        <w:tabs>
          <w:tab w:val="left" w:pos="1276"/>
        </w:tabs>
        <w:ind w:left="0" w:firstLine="567"/>
        <w:rPr>
          <w:szCs w:val="28"/>
        </w:rPr>
      </w:pPr>
      <w:r>
        <w:rPr>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06822" w:rsidRDefault="00906822" w:rsidP="00D102CF">
      <w:pPr>
        <w:numPr>
          <w:ilvl w:val="0"/>
          <w:numId w:val="34"/>
        </w:numPr>
        <w:tabs>
          <w:tab w:val="left" w:pos="1276"/>
        </w:tabs>
        <w:ind w:left="0" w:firstLine="567"/>
        <w:rPr>
          <w:szCs w:val="28"/>
        </w:rPr>
      </w:pPr>
      <w:r>
        <w:rPr>
          <w:szCs w:val="28"/>
        </w:rPr>
        <w:t>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rsidR="00906822" w:rsidRDefault="00906822" w:rsidP="00D102CF">
      <w:pPr>
        <w:numPr>
          <w:ilvl w:val="0"/>
          <w:numId w:val="34"/>
        </w:numPr>
        <w:autoSpaceDE w:val="0"/>
        <w:autoSpaceDN w:val="0"/>
        <w:adjustRightInd w:val="0"/>
        <w:ind w:left="0" w:firstLine="567"/>
        <w:rPr>
          <w:szCs w:val="28"/>
        </w:rPr>
      </w:pPr>
      <w:r>
        <w:rPr>
          <w:szCs w:val="28"/>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w:t>
      </w:r>
      <w:r>
        <w:rPr>
          <w:szCs w:val="28"/>
        </w:rPr>
        <w:lastRenderedPageBreak/>
        <w:t xml:space="preserve">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906822" w:rsidRDefault="00906822" w:rsidP="00D102CF">
      <w:pPr>
        <w:numPr>
          <w:ilvl w:val="0"/>
          <w:numId w:val="34"/>
        </w:numPr>
        <w:tabs>
          <w:tab w:val="left" w:pos="1276"/>
        </w:tabs>
        <w:autoSpaceDE w:val="0"/>
        <w:autoSpaceDN w:val="0"/>
        <w:adjustRightInd w:val="0"/>
        <w:ind w:left="0" w:firstLine="567"/>
        <w:rPr>
          <w:szCs w:val="28"/>
        </w:rPr>
      </w:pPr>
      <w:r>
        <w:rPr>
          <w:szCs w:val="28"/>
        </w:rPr>
        <w:t>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06822" w:rsidRDefault="00906822" w:rsidP="00D102CF">
      <w:pPr>
        <w:numPr>
          <w:ilvl w:val="0"/>
          <w:numId w:val="34"/>
        </w:numPr>
        <w:tabs>
          <w:tab w:val="left" w:pos="1276"/>
        </w:tabs>
        <w:autoSpaceDE w:val="0"/>
        <w:autoSpaceDN w:val="0"/>
        <w:adjustRightInd w:val="0"/>
        <w:ind w:left="0" w:firstLine="567"/>
        <w:rPr>
          <w:szCs w:val="28"/>
        </w:rPr>
      </w:pPr>
      <w:bookmarkStart w:id="201" w:name="_Toc499216540"/>
      <w:bookmarkStart w:id="202" w:name="_Toc448157275"/>
      <w:r>
        <w:rPr>
          <w:szCs w:val="28"/>
        </w:rPr>
        <w:t>В договор включаются обязательные условия:</w:t>
      </w:r>
    </w:p>
    <w:p w:rsidR="00906822" w:rsidRDefault="00906822" w:rsidP="00906822">
      <w:pPr>
        <w:autoSpaceDE w:val="0"/>
        <w:autoSpaceDN w:val="0"/>
        <w:adjustRightInd w:val="0"/>
        <w:ind w:firstLine="567"/>
        <w:rPr>
          <w:szCs w:val="28"/>
        </w:rPr>
      </w:pPr>
      <w:r>
        <w:rPr>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06822" w:rsidRDefault="00906822" w:rsidP="00906822">
      <w:pPr>
        <w:autoSpaceDE w:val="0"/>
        <w:autoSpaceDN w:val="0"/>
        <w:adjustRightInd w:val="0"/>
        <w:ind w:firstLine="567"/>
        <w:rPr>
          <w:szCs w:val="28"/>
        </w:rPr>
      </w:pPr>
      <w:r>
        <w:rPr>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06822" w:rsidRDefault="00906822" w:rsidP="00906822">
      <w:pPr>
        <w:autoSpaceDE w:val="0"/>
        <w:autoSpaceDN w:val="0"/>
        <w:adjustRightInd w:val="0"/>
        <w:ind w:firstLine="567"/>
        <w:rPr>
          <w:szCs w:val="28"/>
        </w:rPr>
      </w:pPr>
      <w:r>
        <w:rPr>
          <w:szCs w:val="28"/>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906822" w:rsidRDefault="00906822" w:rsidP="00906822">
      <w:pPr>
        <w:autoSpaceDE w:val="0"/>
        <w:autoSpaceDN w:val="0"/>
        <w:adjustRightInd w:val="0"/>
        <w:ind w:firstLine="567"/>
        <w:rPr>
          <w:szCs w:val="28"/>
        </w:rPr>
      </w:pPr>
      <w:r>
        <w:rPr>
          <w:szCs w:val="28"/>
        </w:rPr>
        <w:t>4) об ответственности сторон договора за неисполнение или ненадлежащее исполнение обязательств, предусмотренных договором.</w:t>
      </w:r>
    </w:p>
    <w:p w:rsidR="00906822" w:rsidRDefault="00906822" w:rsidP="00D102CF">
      <w:pPr>
        <w:numPr>
          <w:ilvl w:val="0"/>
          <w:numId w:val="34"/>
        </w:numPr>
        <w:tabs>
          <w:tab w:val="left" w:pos="1276"/>
        </w:tabs>
        <w:autoSpaceDE w:val="0"/>
        <w:autoSpaceDN w:val="0"/>
        <w:adjustRightInd w:val="0"/>
        <w:ind w:left="0" w:firstLine="567"/>
        <w:rPr>
          <w:szCs w:val="28"/>
        </w:rPr>
      </w:pPr>
      <w:r>
        <w:rPr>
          <w:szCs w:val="28"/>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w:t>
      </w:r>
      <w:r>
        <w:rPr>
          <w:szCs w:val="28"/>
        </w:rPr>
        <w:lastRenderedPageBreak/>
        <w:t>договора, указанной в заявке на участие в закупке или предложенной участником аукциона, с которым заключается договор, на количество товара, указанное в документации о закупке.</w:t>
      </w:r>
    </w:p>
    <w:bookmarkEnd w:id="201"/>
    <w:bookmarkEnd w:id="202"/>
    <w:p w:rsidR="00906822" w:rsidRDefault="00906822" w:rsidP="00D102CF">
      <w:pPr>
        <w:numPr>
          <w:ilvl w:val="0"/>
          <w:numId w:val="34"/>
        </w:numPr>
        <w:tabs>
          <w:tab w:val="left" w:pos="1276"/>
        </w:tabs>
        <w:autoSpaceDE w:val="0"/>
        <w:autoSpaceDN w:val="0"/>
        <w:adjustRightInd w:val="0"/>
        <w:ind w:left="0" w:firstLine="567"/>
        <w:rPr>
          <w:szCs w:val="28"/>
        </w:rPr>
      </w:pPr>
      <w:r>
        <w:rPr>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906822" w:rsidRDefault="00906822" w:rsidP="00D102CF">
      <w:pPr>
        <w:numPr>
          <w:ilvl w:val="0"/>
          <w:numId w:val="34"/>
        </w:numPr>
        <w:tabs>
          <w:tab w:val="left" w:pos="1276"/>
        </w:tabs>
        <w:ind w:left="0" w:firstLine="567"/>
        <w:rPr>
          <w:szCs w:val="28"/>
        </w:rPr>
      </w:pPr>
      <w:r>
        <w:rPr>
          <w:szCs w:val="28"/>
        </w:rPr>
        <w:t>В реестр договоров не вносятся сведения о договорах, стоимость которых не превышает сто тысяч рублей по одному договору, а также иные сведения и документы, которые в соответствии с Федеральным законом № 223-ФЗ и настоящим Положением не подлежат размещению в единой информационной системе.</w:t>
      </w:r>
    </w:p>
    <w:p w:rsidR="00906822" w:rsidRDefault="00906822" w:rsidP="00D102CF">
      <w:pPr>
        <w:numPr>
          <w:ilvl w:val="0"/>
          <w:numId w:val="34"/>
        </w:numPr>
        <w:tabs>
          <w:tab w:val="left" w:pos="1276"/>
        </w:tabs>
        <w:autoSpaceDE w:val="0"/>
        <w:autoSpaceDN w:val="0"/>
        <w:adjustRightInd w:val="0"/>
        <w:ind w:left="0" w:firstLine="567"/>
        <w:rPr>
          <w:szCs w:val="28"/>
        </w:rPr>
      </w:pPr>
      <w:r>
        <w:rPr>
          <w:szCs w:val="28"/>
        </w:rPr>
        <w:t>Заказчик обязан принять решение об отказе от заключения договора</w:t>
      </w:r>
      <w:r>
        <w:rPr>
          <w:szCs w:val="28"/>
        </w:rPr>
        <w:br/>
        <w:t xml:space="preserve">с победителем закупки или участником, с которым заключается договор в соответствии с настоящим Положением в случае признания такого участника уклонившимся, а также по основаниям, указанным в </w:t>
      </w:r>
      <w:hyperlink r:id="rId140" w:anchor="Недостовер" w:history="1">
        <w:r>
          <w:rPr>
            <w:rStyle w:val="a3"/>
            <w:szCs w:val="28"/>
          </w:rPr>
          <w:t>пункте 14.6</w:t>
        </w:r>
      </w:hyperlink>
      <w:r>
        <w:rPr>
          <w:szCs w:val="28"/>
        </w:rPr>
        <w:t xml:space="preserve"> настоящего Положения. Не позднее одного рабочего дня, следующего за днем установления факта, являющегося основанием для такого отказа, заказчик размещает в единой информационной системе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наличии).</w:t>
      </w:r>
    </w:p>
    <w:p w:rsidR="00906822" w:rsidRDefault="00906822" w:rsidP="00906822">
      <w:pPr>
        <w:pStyle w:val="1"/>
        <w:rPr>
          <w:sz w:val="28"/>
          <w:szCs w:val="28"/>
        </w:rPr>
      </w:pPr>
      <w:bookmarkStart w:id="203" w:name="_31._Порядок_заключения"/>
      <w:bookmarkStart w:id="204" w:name="_Toc514852270"/>
      <w:bookmarkStart w:id="205" w:name="_Toc256000048"/>
      <w:bookmarkStart w:id="206" w:name="_Toc256000085"/>
      <w:bookmarkStart w:id="207" w:name="_Toc256000122"/>
      <w:bookmarkEnd w:id="203"/>
      <w:r>
        <w:rPr>
          <w:sz w:val="28"/>
          <w:szCs w:val="28"/>
          <w:lang w:val="en-US"/>
        </w:rPr>
        <w:t>XXXI</w:t>
      </w:r>
      <w:r>
        <w:rPr>
          <w:sz w:val="28"/>
          <w:szCs w:val="28"/>
        </w:rPr>
        <w:t>. Порядок заключения договора в электронной форме</w:t>
      </w:r>
      <w:bookmarkEnd w:id="204"/>
      <w:bookmarkEnd w:id="205"/>
      <w:bookmarkEnd w:id="206"/>
      <w:bookmarkEnd w:id="207"/>
    </w:p>
    <w:p w:rsidR="00906822" w:rsidRDefault="00906822" w:rsidP="00906822">
      <w:pPr>
        <w:autoSpaceDE w:val="0"/>
        <w:autoSpaceDN w:val="0"/>
        <w:adjustRightInd w:val="0"/>
        <w:rPr>
          <w:szCs w:val="28"/>
        </w:rPr>
      </w:pPr>
    </w:p>
    <w:p w:rsidR="00906822" w:rsidRDefault="00906822" w:rsidP="00D102CF">
      <w:pPr>
        <w:numPr>
          <w:ilvl w:val="1"/>
          <w:numId w:val="34"/>
        </w:numPr>
        <w:tabs>
          <w:tab w:val="left" w:pos="1134"/>
        </w:tabs>
        <w:autoSpaceDE w:val="0"/>
        <w:autoSpaceDN w:val="0"/>
        <w:adjustRightInd w:val="0"/>
        <w:ind w:left="0" w:firstLine="567"/>
        <w:rPr>
          <w:szCs w:val="28"/>
        </w:rPr>
      </w:pPr>
      <w:r>
        <w:rPr>
          <w:szCs w:val="28"/>
        </w:rPr>
        <w:t xml:space="preserve">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с учетом требований </w:t>
      </w:r>
      <w:hyperlink r:id="rId141" w:anchor="_30._Порядок_заключения" w:history="1">
        <w:r>
          <w:rPr>
            <w:rStyle w:val="a3"/>
            <w:szCs w:val="28"/>
          </w:rPr>
          <w:t>раздела 30</w:t>
        </w:r>
      </w:hyperlink>
      <w:r>
        <w:rPr>
          <w:szCs w:val="28"/>
        </w:rPr>
        <w:t xml:space="preserve"> и настоящего раздела Положения о закупке. </w:t>
      </w:r>
    </w:p>
    <w:p w:rsidR="00906822" w:rsidRDefault="00906822" w:rsidP="00D102CF">
      <w:pPr>
        <w:numPr>
          <w:ilvl w:val="1"/>
          <w:numId w:val="34"/>
        </w:numPr>
        <w:tabs>
          <w:tab w:val="left" w:pos="1134"/>
        </w:tabs>
        <w:autoSpaceDE w:val="0"/>
        <w:autoSpaceDN w:val="0"/>
        <w:adjustRightInd w:val="0"/>
        <w:ind w:left="0" w:firstLine="567"/>
        <w:rPr>
          <w:szCs w:val="28"/>
        </w:rPr>
      </w:pPr>
      <w:r>
        <w:rPr>
          <w:szCs w:val="28"/>
        </w:rPr>
        <w:t xml:space="preserve">В течение трех рабочих дней с даты размещения в единой информационной системе итогового протокола закупки заказчик размещает на электронной площадке без своей подписи проект договора, который составляется с учетом требований </w:t>
      </w:r>
      <w:hyperlink r:id="rId142" w:anchor="_34._Порядок_заключения" w:history="1">
        <w:r>
          <w:rPr>
            <w:rStyle w:val="a3"/>
            <w:szCs w:val="28"/>
          </w:rPr>
          <w:t>раздела 30</w:t>
        </w:r>
      </w:hyperlink>
      <w:r>
        <w:rPr>
          <w:szCs w:val="28"/>
        </w:rPr>
        <w:t xml:space="preserve"> настоящего Положения.</w:t>
      </w:r>
    </w:p>
    <w:p w:rsidR="00906822" w:rsidRDefault="00906822" w:rsidP="00D102CF">
      <w:pPr>
        <w:numPr>
          <w:ilvl w:val="1"/>
          <w:numId w:val="34"/>
        </w:numPr>
        <w:tabs>
          <w:tab w:val="left" w:pos="1134"/>
        </w:tabs>
        <w:autoSpaceDE w:val="0"/>
        <w:autoSpaceDN w:val="0"/>
        <w:adjustRightInd w:val="0"/>
        <w:ind w:left="0" w:firstLine="567"/>
        <w:rPr>
          <w:szCs w:val="28"/>
        </w:rPr>
      </w:pPr>
      <w:bookmarkStart w:id="208" w:name="Par5"/>
      <w:bookmarkEnd w:id="208"/>
      <w:r>
        <w:rPr>
          <w:szCs w:val="28"/>
        </w:rPr>
        <w:t xml:space="preserve">В течение пяти дней с даты размещения заказчиком в единой информационной системе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w:t>
      </w:r>
      <w:r>
        <w:rPr>
          <w:szCs w:val="28"/>
        </w:rPr>
        <w:lastRenderedPageBreak/>
        <w:t xml:space="preserve">установлено 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bookmarkStart w:id="209" w:name="Par7"/>
      <w:bookmarkEnd w:id="209"/>
    </w:p>
    <w:p w:rsidR="00906822" w:rsidRDefault="00906822" w:rsidP="00D102CF">
      <w:pPr>
        <w:numPr>
          <w:ilvl w:val="1"/>
          <w:numId w:val="34"/>
        </w:numPr>
        <w:tabs>
          <w:tab w:val="left" w:pos="1134"/>
        </w:tabs>
        <w:autoSpaceDE w:val="0"/>
        <w:autoSpaceDN w:val="0"/>
        <w:adjustRightInd w:val="0"/>
        <w:ind w:left="0" w:firstLine="567"/>
        <w:rPr>
          <w:szCs w:val="28"/>
        </w:rPr>
      </w:pPr>
      <w:r>
        <w:rPr>
          <w:szCs w:val="28"/>
        </w:rPr>
        <w:t xml:space="preserve">В течение трех рабочих дней с даты размещения победителем закупки на электронной площадке протокола разногласий в соответствии с </w:t>
      </w:r>
      <w:r>
        <w:rPr>
          <w:szCs w:val="28"/>
          <w:u w:val="single"/>
        </w:rPr>
        <w:t>пунктом 31.3</w:t>
      </w:r>
      <w:r>
        <w:rPr>
          <w:szCs w:val="28"/>
        </w:rPr>
        <w:t xml:space="preserve"> настоящего Положения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906822" w:rsidRDefault="00906822" w:rsidP="00D102CF">
      <w:pPr>
        <w:numPr>
          <w:ilvl w:val="1"/>
          <w:numId w:val="34"/>
        </w:numPr>
        <w:tabs>
          <w:tab w:val="left" w:pos="1134"/>
        </w:tabs>
        <w:autoSpaceDE w:val="0"/>
        <w:autoSpaceDN w:val="0"/>
        <w:adjustRightInd w:val="0"/>
        <w:ind w:left="0" w:firstLine="567"/>
        <w:rPr>
          <w:szCs w:val="28"/>
        </w:rPr>
      </w:pPr>
      <w:bookmarkStart w:id="210" w:name="Par8"/>
      <w:bookmarkEnd w:id="210"/>
      <w:r>
        <w:rPr>
          <w:szCs w:val="28"/>
        </w:rPr>
        <w:t xml:space="preserve">В течение трех рабочих дней с даты размещения заказчиком на электронной площадке документов, предусмотренных </w:t>
      </w:r>
      <w:r>
        <w:rPr>
          <w:szCs w:val="28"/>
          <w:u w:val="single"/>
        </w:rPr>
        <w:t>пунктом 31.4</w:t>
      </w:r>
      <w:r>
        <w:rPr>
          <w:szCs w:val="28"/>
        </w:rPr>
        <w:t xml:space="preserve">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rsidR="00906822" w:rsidRDefault="00906822" w:rsidP="00D102CF">
      <w:pPr>
        <w:numPr>
          <w:ilvl w:val="1"/>
          <w:numId w:val="34"/>
        </w:numPr>
        <w:tabs>
          <w:tab w:val="left" w:pos="1134"/>
        </w:tabs>
        <w:autoSpaceDE w:val="0"/>
        <w:autoSpaceDN w:val="0"/>
        <w:adjustRightInd w:val="0"/>
        <w:ind w:left="0" w:firstLine="567"/>
        <w:rPr>
          <w:szCs w:val="28"/>
        </w:rPr>
      </w:pPr>
      <w:bookmarkStart w:id="211" w:name="Par9"/>
      <w:bookmarkEnd w:id="211"/>
      <w:r>
        <w:rPr>
          <w:szCs w:val="28"/>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906822" w:rsidRDefault="00906822" w:rsidP="00D102CF">
      <w:pPr>
        <w:numPr>
          <w:ilvl w:val="1"/>
          <w:numId w:val="34"/>
        </w:numPr>
        <w:tabs>
          <w:tab w:val="left" w:pos="1134"/>
        </w:tabs>
        <w:autoSpaceDE w:val="0"/>
        <w:autoSpaceDN w:val="0"/>
        <w:adjustRightInd w:val="0"/>
        <w:ind w:left="0" w:firstLine="567"/>
        <w:rPr>
          <w:szCs w:val="28"/>
        </w:rPr>
      </w:pPr>
      <w:r>
        <w:rPr>
          <w:szCs w:val="28"/>
        </w:rPr>
        <w:t>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rsidR="00906822" w:rsidRDefault="00906822" w:rsidP="00906822">
      <w:pPr>
        <w:pStyle w:val="1"/>
        <w:rPr>
          <w:sz w:val="28"/>
          <w:szCs w:val="28"/>
        </w:rPr>
      </w:pPr>
      <w:bookmarkStart w:id="212" w:name="_Toc256000123"/>
      <w:bookmarkStart w:id="213" w:name="_Toc256000086"/>
      <w:bookmarkStart w:id="214" w:name="_Toc256000049"/>
      <w:bookmarkStart w:id="215" w:name="_Toc514852271"/>
      <w:r>
        <w:rPr>
          <w:sz w:val="28"/>
          <w:szCs w:val="28"/>
          <w:lang w:val="en-US"/>
        </w:rPr>
        <w:t>XXXII</w:t>
      </w:r>
      <w:r>
        <w:rPr>
          <w:sz w:val="28"/>
          <w:szCs w:val="28"/>
        </w:rPr>
        <w:t>. Порядок исполнения договоров</w:t>
      </w:r>
      <w:bookmarkEnd w:id="212"/>
      <w:bookmarkEnd w:id="213"/>
      <w:bookmarkEnd w:id="214"/>
      <w:bookmarkEnd w:id="215"/>
    </w:p>
    <w:p w:rsidR="00906822" w:rsidRDefault="00906822" w:rsidP="00906822">
      <w:pPr>
        <w:ind w:firstLine="567"/>
        <w:rPr>
          <w:szCs w:val="28"/>
        </w:rPr>
      </w:pPr>
    </w:p>
    <w:p w:rsidR="00906822" w:rsidRDefault="00906822" w:rsidP="00D102CF">
      <w:pPr>
        <w:numPr>
          <w:ilvl w:val="1"/>
          <w:numId w:val="35"/>
        </w:numPr>
        <w:tabs>
          <w:tab w:val="left" w:pos="284"/>
          <w:tab w:val="left" w:pos="567"/>
          <w:tab w:val="left" w:pos="1134"/>
        </w:tabs>
        <w:ind w:left="0" w:firstLine="567"/>
        <w:rPr>
          <w:szCs w:val="28"/>
        </w:rPr>
      </w:pPr>
      <w:bookmarkStart w:id="216" w:name="_Toc383043961"/>
      <w:bookmarkStart w:id="217" w:name="_Toc311413756"/>
      <w:r>
        <w:rPr>
          <w:szCs w:val="28"/>
        </w:rPr>
        <w:t>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услуги и оплата заказчиком поставленного товара, выполненной работы (ее результатов), оказанной услуги.</w:t>
      </w:r>
    </w:p>
    <w:bookmarkEnd w:id="216"/>
    <w:bookmarkEnd w:id="217"/>
    <w:p w:rsidR="00906822" w:rsidRDefault="00906822" w:rsidP="00D102CF">
      <w:pPr>
        <w:numPr>
          <w:ilvl w:val="1"/>
          <w:numId w:val="35"/>
        </w:numPr>
        <w:tabs>
          <w:tab w:val="left" w:pos="1134"/>
        </w:tabs>
        <w:ind w:left="0" w:firstLine="567"/>
        <w:rPr>
          <w:szCs w:val="28"/>
        </w:rPr>
      </w:pPr>
      <w:r>
        <w:rPr>
          <w:szCs w:val="28"/>
        </w:rPr>
        <w:t xml:space="preserve">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w:t>
      </w:r>
      <w:r>
        <w:rPr>
          <w:szCs w:val="28"/>
        </w:rPr>
        <w:lastRenderedPageBreak/>
        <w:t>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906822" w:rsidRDefault="00906822" w:rsidP="00D102CF">
      <w:pPr>
        <w:numPr>
          <w:ilvl w:val="1"/>
          <w:numId w:val="35"/>
        </w:numPr>
        <w:tabs>
          <w:tab w:val="left" w:pos="1134"/>
        </w:tabs>
        <w:ind w:left="0" w:firstLine="567"/>
        <w:rPr>
          <w:szCs w:val="28"/>
        </w:rPr>
      </w:pPr>
      <w:r>
        <w:rPr>
          <w:szCs w:val="28"/>
        </w:rPr>
        <w:t>При исполнении договора на поставку товара,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06822" w:rsidRDefault="00906822" w:rsidP="00D102CF">
      <w:pPr>
        <w:numPr>
          <w:ilvl w:val="1"/>
          <w:numId w:val="35"/>
        </w:numPr>
        <w:tabs>
          <w:tab w:val="left" w:pos="1134"/>
        </w:tabs>
        <w:ind w:left="0" w:firstLine="567"/>
        <w:rPr>
          <w:szCs w:val="28"/>
        </w:rPr>
      </w:pPr>
      <w:r>
        <w:rPr>
          <w:szCs w:val="28"/>
        </w:rPr>
        <w:t>По решению заказчика для приемки результатов договора (его отдельных этапов) может создаваться приемочная комиссия. В случае создания приемочной комиссии, она должна состоять не менее чем из 3 членов.</w:t>
      </w:r>
    </w:p>
    <w:p w:rsidR="00906822" w:rsidRDefault="00906822" w:rsidP="00D102CF">
      <w:pPr>
        <w:numPr>
          <w:ilvl w:val="1"/>
          <w:numId w:val="35"/>
        </w:numPr>
        <w:tabs>
          <w:tab w:val="left" w:pos="1134"/>
        </w:tabs>
        <w:ind w:left="0" w:firstLine="567"/>
        <w:rPr>
          <w:szCs w:val="28"/>
        </w:rPr>
      </w:pPr>
      <w:r>
        <w:rPr>
          <w:szCs w:val="28"/>
        </w:rPr>
        <w:t>Приемка товаров, работ, услуг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906822" w:rsidRDefault="00906822" w:rsidP="00D102CF">
      <w:pPr>
        <w:numPr>
          <w:ilvl w:val="1"/>
          <w:numId w:val="35"/>
        </w:numPr>
        <w:tabs>
          <w:tab w:val="left" w:pos="1134"/>
        </w:tabs>
        <w:ind w:left="0" w:firstLine="567"/>
        <w:rPr>
          <w:szCs w:val="28"/>
        </w:rPr>
      </w:pPr>
      <w:r>
        <w:rPr>
          <w:szCs w:val="28"/>
        </w:rPr>
        <w:t>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bookmarkStart w:id="218" w:name="_Toc499216542"/>
    </w:p>
    <w:p w:rsidR="00906822" w:rsidRDefault="00906822" w:rsidP="00D102CF">
      <w:pPr>
        <w:numPr>
          <w:ilvl w:val="1"/>
          <w:numId w:val="35"/>
        </w:numPr>
        <w:tabs>
          <w:tab w:val="left" w:pos="1134"/>
        </w:tabs>
        <w:ind w:left="0" w:firstLine="567"/>
        <w:rPr>
          <w:szCs w:val="28"/>
        </w:rPr>
      </w:pPr>
      <w:r>
        <w:rPr>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906822" w:rsidRDefault="00906822" w:rsidP="00D102CF">
      <w:pPr>
        <w:numPr>
          <w:ilvl w:val="1"/>
          <w:numId w:val="35"/>
        </w:numPr>
        <w:tabs>
          <w:tab w:val="left" w:pos="1134"/>
          <w:tab w:val="left" w:pos="1418"/>
        </w:tabs>
        <w:autoSpaceDE w:val="0"/>
        <w:autoSpaceDN w:val="0"/>
        <w:adjustRightInd w:val="0"/>
        <w:ind w:left="0" w:firstLine="567"/>
        <w:rPr>
          <w:szCs w:val="28"/>
        </w:rPr>
      </w:pPr>
      <w:r>
        <w:rPr>
          <w:szCs w:val="28"/>
        </w:rPr>
        <w:t>В случае перемены заказчика права и обязанности заказчика, предусмотренные контрактом, переходят к новому заказчику.</w:t>
      </w:r>
    </w:p>
    <w:p w:rsidR="00906822" w:rsidRDefault="00906822" w:rsidP="00D102CF">
      <w:pPr>
        <w:numPr>
          <w:ilvl w:val="1"/>
          <w:numId w:val="35"/>
        </w:numPr>
        <w:tabs>
          <w:tab w:val="left" w:pos="1134"/>
        </w:tabs>
        <w:ind w:left="0" w:firstLine="567"/>
        <w:rPr>
          <w:szCs w:val="28"/>
        </w:rPr>
      </w:pPr>
      <w:r>
        <w:rPr>
          <w:szCs w:val="28"/>
        </w:rPr>
        <w:t>Изменение договора в ходе его исполнения допускается по соглашению сторон. При этом не допускается вносить изменения в предмет договора, в том числе, менять перечень закупаемых товаров, виды выполняемых работ и оказываемых услуг.</w:t>
      </w:r>
      <w:bookmarkEnd w:id="218"/>
    </w:p>
    <w:p w:rsidR="00906822" w:rsidRDefault="00906822" w:rsidP="00D102CF">
      <w:pPr>
        <w:numPr>
          <w:ilvl w:val="1"/>
          <w:numId w:val="35"/>
        </w:numPr>
        <w:tabs>
          <w:tab w:val="left" w:pos="1134"/>
        </w:tabs>
        <w:autoSpaceDE w:val="0"/>
        <w:autoSpaceDN w:val="0"/>
        <w:adjustRightInd w:val="0"/>
        <w:ind w:left="0" w:firstLine="567"/>
        <w:rPr>
          <w:szCs w:val="28"/>
        </w:rPr>
      </w:pPr>
      <w:r>
        <w:rPr>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rsidR="00906822" w:rsidRDefault="00906822" w:rsidP="00D102CF">
      <w:pPr>
        <w:numPr>
          <w:ilvl w:val="1"/>
          <w:numId w:val="35"/>
        </w:numPr>
        <w:tabs>
          <w:tab w:val="left" w:pos="1134"/>
        </w:tabs>
        <w:ind w:left="0" w:firstLine="567"/>
        <w:rPr>
          <w:szCs w:val="28"/>
        </w:rPr>
      </w:pPr>
      <w:bookmarkStart w:id="219" w:name="_Toc499216543"/>
      <w:r>
        <w:rPr>
          <w:szCs w:val="28"/>
        </w:rPr>
        <w:t xml:space="preserve">Заказчик обязан в порядке и сроки, установленные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w:t>
      </w:r>
      <w:r>
        <w:rPr>
          <w:szCs w:val="28"/>
        </w:rPr>
        <w:lastRenderedPageBreak/>
        <w:t>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им условий договора, в реестр недобросовестных поставщиков.</w:t>
      </w:r>
      <w:bookmarkEnd w:id="219"/>
    </w:p>
    <w:p w:rsidR="00906822" w:rsidRDefault="00906822" w:rsidP="00D102CF">
      <w:pPr>
        <w:numPr>
          <w:ilvl w:val="1"/>
          <w:numId w:val="35"/>
        </w:numPr>
        <w:tabs>
          <w:tab w:val="left" w:pos="1276"/>
        </w:tabs>
        <w:autoSpaceDE w:val="0"/>
        <w:autoSpaceDN w:val="0"/>
        <w:adjustRightInd w:val="0"/>
        <w:ind w:left="0" w:firstLine="567"/>
        <w:rPr>
          <w:szCs w:val="28"/>
        </w:rPr>
      </w:pPr>
      <w:r>
        <w:rPr>
          <w:szCs w:val="28"/>
        </w:rPr>
        <w:t>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а также обратиться к поставщику (исполнителю, подрядчику) с требованием о возмещении понесенных убытков при их наличии, в том числе при расторжении договора в одностороннем порядке по вине поставщика (исполнителя, подрядчика).</w:t>
      </w:r>
    </w:p>
    <w:p w:rsidR="00906822" w:rsidRDefault="00906822" w:rsidP="00D102CF">
      <w:pPr>
        <w:numPr>
          <w:ilvl w:val="1"/>
          <w:numId w:val="35"/>
        </w:numPr>
        <w:tabs>
          <w:tab w:val="left" w:pos="1134"/>
          <w:tab w:val="left" w:pos="1276"/>
        </w:tabs>
        <w:autoSpaceDE w:val="0"/>
        <w:autoSpaceDN w:val="0"/>
        <w:adjustRightInd w:val="0"/>
        <w:ind w:left="0" w:firstLine="567"/>
        <w:rPr>
          <w:szCs w:val="28"/>
        </w:rPr>
      </w:pPr>
      <w:r>
        <w:rPr>
          <w:szCs w:val="28"/>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906822" w:rsidRDefault="00906822" w:rsidP="00D102CF">
      <w:pPr>
        <w:numPr>
          <w:ilvl w:val="1"/>
          <w:numId w:val="35"/>
        </w:numPr>
        <w:tabs>
          <w:tab w:val="left" w:pos="1134"/>
          <w:tab w:val="left" w:pos="1276"/>
        </w:tabs>
        <w:autoSpaceDE w:val="0"/>
        <w:autoSpaceDN w:val="0"/>
        <w:adjustRightInd w:val="0"/>
        <w:ind w:left="0" w:firstLine="567"/>
        <w:rPr>
          <w:szCs w:val="28"/>
        </w:rPr>
      </w:pPr>
      <w:r>
        <w:rPr>
          <w:szCs w:val="28"/>
        </w:rPr>
        <w:t>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w:t>
      </w:r>
    </w:p>
    <w:p w:rsidR="00906822" w:rsidRDefault="00906822" w:rsidP="00D102CF">
      <w:pPr>
        <w:numPr>
          <w:ilvl w:val="1"/>
          <w:numId w:val="35"/>
        </w:numPr>
        <w:tabs>
          <w:tab w:val="left" w:pos="1276"/>
        </w:tabs>
        <w:autoSpaceDE w:val="0"/>
        <w:autoSpaceDN w:val="0"/>
        <w:adjustRightInd w:val="0"/>
        <w:ind w:left="0" w:firstLine="567"/>
        <w:rPr>
          <w:szCs w:val="28"/>
        </w:rPr>
      </w:pPr>
      <w:r>
        <w:rPr>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06822" w:rsidRDefault="00906822" w:rsidP="00D102CF">
      <w:pPr>
        <w:numPr>
          <w:ilvl w:val="1"/>
          <w:numId w:val="35"/>
        </w:numPr>
        <w:tabs>
          <w:tab w:val="left" w:pos="1276"/>
        </w:tabs>
        <w:autoSpaceDE w:val="0"/>
        <w:autoSpaceDN w:val="0"/>
        <w:adjustRightInd w:val="0"/>
        <w:ind w:left="0" w:firstLine="567"/>
        <w:rPr>
          <w:szCs w:val="28"/>
        </w:rPr>
      </w:pPr>
      <w:r>
        <w:rPr>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06822" w:rsidRDefault="00906822" w:rsidP="00D102CF">
      <w:pPr>
        <w:numPr>
          <w:ilvl w:val="1"/>
          <w:numId w:val="35"/>
        </w:numPr>
        <w:tabs>
          <w:tab w:val="left" w:pos="1134"/>
          <w:tab w:val="left" w:pos="1276"/>
        </w:tabs>
        <w:ind w:left="0" w:firstLine="567"/>
        <w:rPr>
          <w:szCs w:val="28"/>
        </w:rPr>
      </w:pPr>
      <w:r>
        <w:rPr>
          <w:szCs w:val="28"/>
        </w:rPr>
        <w:t>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rsidR="00906822" w:rsidRDefault="00906822" w:rsidP="00906822">
      <w:pPr>
        <w:pStyle w:val="1"/>
        <w:rPr>
          <w:sz w:val="28"/>
          <w:szCs w:val="28"/>
          <w:lang w:val="ru-RU"/>
        </w:rPr>
      </w:pPr>
      <w:bookmarkStart w:id="220" w:name="_37._Антидемпинговые_меры"/>
      <w:bookmarkStart w:id="221" w:name="_Toc514852272"/>
      <w:bookmarkStart w:id="222" w:name="_Toc256000050"/>
      <w:bookmarkStart w:id="223" w:name="_Toc256000087"/>
      <w:bookmarkStart w:id="224" w:name="_Toc256000124"/>
      <w:bookmarkEnd w:id="220"/>
      <w:r>
        <w:rPr>
          <w:sz w:val="28"/>
          <w:szCs w:val="28"/>
          <w:lang w:val="en-US"/>
        </w:rPr>
        <w:lastRenderedPageBreak/>
        <w:t>XXXIII</w:t>
      </w:r>
      <w:r>
        <w:rPr>
          <w:sz w:val="28"/>
          <w:szCs w:val="28"/>
        </w:rPr>
        <w:t>. Контроль за соблюдением требований Положения</w:t>
      </w:r>
      <w:r>
        <w:rPr>
          <w:sz w:val="28"/>
          <w:szCs w:val="28"/>
          <w:lang w:val="ru-RU"/>
        </w:rPr>
        <w:t xml:space="preserve"> о закупке</w:t>
      </w:r>
      <w:bookmarkEnd w:id="221"/>
      <w:bookmarkEnd w:id="222"/>
      <w:bookmarkEnd w:id="223"/>
      <w:bookmarkEnd w:id="224"/>
    </w:p>
    <w:p w:rsidR="00906822" w:rsidRDefault="00906822" w:rsidP="00906822">
      <w:pPr>
        <w:autoSpaceDE w:val="0"/>
        <w:autoSpaceDN w:val="0"/>
        <w:adjustRightInd w:val="0"/>
        <w:ind w:firstLine="540"/>
        <w:outlineLvl w:val="0"/>
        <w:rPr>
          <w:szCs w:val="28"/>
        </w:rPr>
      </w:pPr>
    </w:p>
    <w:p w:rsidR="00906822" w:rsidRDefault="00906822" w:rsidP="00906822">
      <w:pPr>
        <w:ind w:firstLine="567"/>
        <w:rPr>
          <w:szCs w:val="28"/>
        </w:rPr>
      </w:pPr>
      <w:r>
        <w:rPr>
          <w:szCs w:val="28"/>
        </w:rPr>
        <w:t>Контроль за соблюдением требований настоящего Положения осуществляется в порядке, установленном законодательством Российской Федерации.</w:t>
      </w:r>
    </w:p>
    <w:p w:rsidR="00906822" w:rsidRDefault="00906822" w:rsidP="00906822">
      <w:pPr>
        <w:pStyle w:val="1"/>
        <w:rPr>
          <w:sz w:val="28"/>
          <w:szCs w:val="28"/>
          <w:lang w:val="ru-RU"/>
        </w:rPr>
      </w:pPr>
      <w:bookmarkStart w:id="225" w:name="_Toc256000126"/>
      <w:bookmarkStart w:id="226" w:name="_Toc256000089"/>
      <w:bookmarkStart w:id="227" w:name="_Toc256000052"/>
      <w:bookmarkStart w:id="228" w:name="_Toc514852273"/>
      <w:r>
        <w:rPr>
          <w:sz w:val="28"/>
          <w:szCs w:val="28"/>
          <w:lang w:val="en-US"/>
        </w:rPr>
        <w:t>XXXIV</w:t>
      </w:r>
      <w:r>
        <w:rPr>
          <w:sz w:val="28"/>
          <w:szCs w:val="28"/>
        </w:rPr>
        <w:t>. Ответственность за нарушение требований Положения</w:t>
      </w:r>
      <w:r>
        <w:rPr>
          <w:sz w:val="28"/>
          <w:szCs w:val="28"/>
          <w:lang w:val="ru-RU"/>
        </w:rPr>
        <w:t xml:space="preserve"> о закупке</w:t>
      </w:r>
      <w:bookmarkEnd w:id="225"/>
      <w:bookmarkEnd w:id="226"/>
      <w:bookmarkEnd w:id="227"/>
      <w:bookmarkEnd w:id="228"/>
    </w:p>
    <w:p w:rsidR="00906822" w:rsidRDefault="00906822" w:rsidP="00906822">
      <w:pPr>
        <w:autoSpaceDE w:val="0"/>
        <w:autoSpaceDN w:val="0"/>
        <w:adjustRightInd w:val="0"/>
        <w:ind w:firstLine="540"/>
        <w:outlineLvl w:val="0"/>
        <w:rPr>
          <w:szCs w:val="28"/>
        </w:rPr>
      </w:pPr>
    </w:p>
    <w:p w:rsidR="00906822" w:rsidRDefault="00906822" w:rsidP="00906822">
      <w:pPr>
        <w:tabs>
          <w:tab w:val="left" w:pos="1134"/>
        </w:tabs>
        <w:ind w:firstLine="567"/>
        <w:rPr>
          <w:szCs w:val="28"/>
        </w:rPr>
      </w:pPr>
      <w:r>
        <w:rPr>
          <w:szCs w:val="28"/>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906822" w:rsidRDefault="00906822" w:rsidP="00906822">
      <w:pPr>
        <w:tabs>
          <w:tab w:val="left" w:pos="5387"/>
        </w:tabs>
        <w:rPr>
          <w:szCs w:val="28"/>
        </w:rPr>
      </w:pPr>
    </w:p>
    <w:p w:rsidR="00906822" w:rsidRDefault="00906822" w:rsidP="00906822">
      <w:pPr>
        <w:pStyle w:val="af9"/>
        <w:spacing w:after="0" w:line="240" w:lineRule="auto"/>
        <w:ind w:left="0" w:firstLine="851"/>
        <w:jc w:val="both"/>
        <w:rPr>
          <w:rFonts w:ascii="Times New Roman" w:hAnsi="Times New Roman"/>
          <w:sz w:val="28"/>
          <w:szCs w:val="28"/>
        </w:rPr>
      </w:pPr>
    </w:p>
    <w:p w:rsidR="005E3F76" w:rsidRDefault="005E3F76"/>
    <w:sectPr w:rsidR="005E3F76" w:rsidSect="005E3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DA9"/>
    <w:multiLevelType w:val="hybridMultilevel"/>
    <w:tmpl w:val="D84452DA"/>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5C4829"/>
    <w:multiLevelType w:val="hybridMultilevel"/>
    <w:tmpl w:val="2C5A0398"/>
    <w:lvl w:ilvl="0" w:tplc="FFFFFFFF">
      <w:start w:val="1"/>
      <w:numFmt w:val="decimal"/>
      <w:lvlText w:val="21.%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DD30E41"/>
    <w:multiLevelType w:val="hybridMultilevel"/>
    <w:tmpl w:val="40D0CC06"/>
    <w:lvl w:ilvl="0" w:tplc="FFFFFFFF">
      <w:start w:val="1"/>
      <w:numFmt w:val="decimal"/>
      <w:lvlText w:val="27.%1."/>
      <w:lvlJc w:val="left"/>
      <w:pPr>
        <w:ind w:left="1287" w:hanging="360"/>
      </w:pPr>
      <w:rPr>
        <w:rFonts w:ascii="Times New Roman" w:hAnsi="Times New Roman" w:cs="Times New Roman" w:hint="default"/>
      </w:rPr>
    </w:lvl>
    <w:lvl w:ilvl="1" w:tplc="FFFFFFFF">
      <w:start w:val="1"/>
      <w:numFmt w:val="lowerLetter"/>
      <w:lvlText w:val="%2."/>
      <w:lvlJc w:val="left"/>
      <w:pPr>
        <w:ind w:left="200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FE7284"/>
    <w:multiLevelType w:val="hybridMultilevel"/>
    <w:tmpl w:val="95321130"/>
    <w:lvl w:ilvl="0" w:tplc="FFFFFFFF">
      <w:start w:val="1"/>
      <w:numFmt w:val="decimal"/>
      <w:lvlText w:val="2.%1."/>
      <w:lvlJc w:val="left"/>
      <w:pPr>
        <w:ind w:left="720" w:hanging="360"/>
      </w:pPr>
    </w:lvl>
    <w:lvl w:ilvl="1" w:tplc="FFFFFFFF">
      <w:start w:val="1"/>
      <w:numFmt w:val="decimal"/>
      <w:lvlText w:val="12.%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4D8506F"/>
    <w:multiLevelType w:val="hybridMultilevel"/>
    <w:tmpl w:val="018A65A2"/>
    <w:lvl w:ilvl="0" w:tplc="FFFFFFFF">
      <w:start w:val="1"/>
      <w:numFmt w:val="decimal"/>
      <w:lvlText w:val="22.%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4E266EA"/>
    <w:multiLevelType w:val="hybridMultilevel"/>
    <w:tmpl w:val="0B18D3BE"/>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C3724A0"/>
    <w:multiLevelType w:val="hybridMultilevel"/>
    <w:tmpl w:val="8BA4BC7A"/>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B85C5A"/>
    <w:multiLevelType w:val="hybridMultilevel"/>
    <w:tmpl w:val="44000686"/>
    <w:lvl w:ilvl="0" w:tplc="FFFFFFFF">
      <w:start w:val="1"/>
      <w:numFmt w:val="decimal"/>
      <w:lvlText w:val="24.%1."/>
      <w:lvlJc w:val="left"/>
      <w:pPr>
        <w:ind w:left="1854"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2C33EC3"/>
    <w:multiLevelType w:val="hybridMultilevel"/>
    <w:tmpl w:val="167259AE"/>
    <w:lvl w:ilvl="0" w:tplc="FFFFFFFF">
      <w:start w:val="1"/>
      <w:numFmt w:val="decimal"/>
      <w:lvlText w:val="19.%1."/>
      <w:lvlJc w:val="left"/>
      <w:pPr>
        <w:ind w:left="1429"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53D4098"/>
    <w:multiLevelType w:val="hybridMultilevel"/>
    <w:tmpl w:val="D83E7A50"/>
    <w:lvl w:ilvl="0" w:tplc="FFFFFFFF">
      <w:start w:val="1"/>
      <w:numFmt w:val="decimal"/>
      <w:lvlText w:val="%1)"/>
      <w:lvlJc w:val="left"/>
      <w:pPr>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AD27F4E"/>
    <w:multiLevelType w:val="hybridMultilevel"/>
    <w:tmpl w:val="0D84DB5E"/>
    <w:lvl w:ilvl="0" w:tplc="FFFFFFFF">
      <w:start w:val="1"/>
      <w:numFmt w:val="decimal"/>
      <w:lvlText w:val="13.%1."/>
      <w:lvlJc w:val="left"/>
      <w:pPr>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39109D8"/>
    <w:multiLevelType w:val="hybridMultilevel"/>
    <w:tmpl w:val="0A1874FA"/>
    <w:lvl w:ilvl="0" w:tplc="FFFFFFFF">
      <w:start w:val="1"/>
      <w:numFmt w:val="decimal"/>
      <w:lvlText w:val="8.%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4306640"/>
    <w:multiLevelType w:val="hybridMultilevel"/>
    <w:tmpl w:val="CEAC5572"/>
    <w:lvl w:ilvl="0" w:tplc="FFFFFFFF">
      <w:start w:val="1"/>
      <w:numFmt w:val="decimal"/>
      <w:lvlText w:val="29.%1."/>
      <w:lvlJc w:val="left"/>
      <w:pPr>
        <w:ind w:left="1854"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7ED4086"/>
    <w:multiLevelType w:val="hybridMultilevel"/>
    <w:tmpl w:val="2C226AAE"/>
    <w:lvl w:ilvl="0" w:tplc="FFFFFFFF">
      <w:start w:val="1"/>
      <w:numFmt w:val="decimal"/>
      <w:lvlText w:val="16.%1."/>
      <w:lvlJc w:val="left"/>
      <w:pPr>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9A66227"/>
    <w:multiLevelType w:val="hybridMultilevel"/>
    <w:tmpl w:val="6CFC951C"/>
    <w:lvl w:ilvl="0" w:tplc="FFFFFFFF">
      <w:start w:val="1"/>
      <w:numFmt w:val="decimal"/>
      <w:lvlText w:val="%1)"/>
      <w:lvlJc w:val="left"/>
      <w:pPr>
        <w:ind w:left="720" w:hanging="360"/>
      </w:pPr>
    </w:lvl>
    <w:lvl w:ilvl="1" w:tplc="FFFFFFFF">
      <w:start w:val="1"/>
      <w:numFmt w:val="decimal"/>
      <w:lvlText w:val="25.%2."/>
      <w:lvlJc w:val="left"/>
      <w:pPr>
        <w:ind w:left="121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DA81A09"/>
    <w:multiLevelType w:val="hybridMultilevel"/>
    <w:tmpl w:val="C6D21AD6"/>
    <w:lvl w:ilvl="0" w:tplc="FFFFFFFF">
      <w:start w:val="1"/>
      <w:numFmt w:val="decimal"/>
      <w:lvlText w:val="%1)"/>
      <w:lvlJc w:val="left"/>
      <w:pPr>
        <w:ind w:left="786"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0373511"/>
    <w:multiLevelType w:val="hybridMultilevel"/>
    <w:tmpl w:val="B03A4C3E"/>
    <w:lvl w:ilvl="0" w:tplc="FFFFFFFF">
      <w:start w:val="1"/>
      <w:numFmt w:val="decimal"/>
      <w:lvlText w:val="4.%1."/>
      <w:lvlJc w:val="left"/>
      <w:pPr>
        <w:ind w:left="2421"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537000C"/>
    <w:multiLevelType w:val="hybridMultilevel"/>
    <w:tmpl w:val="007AC010"/>
    <w:lvl w:ilvl="0" w:tplc="FFFFFFFF">
      <w:start w:val="1"/>
      <w:numFmt w:val="decimal"/>
      <w:lvlText w:val="15.%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AD21A05"/>
    <w:multiLevelType w:val="hybridMultilevel"/>
    <w:tmpl w:val="97B8FAA8"/>
    <w:lvl w:ilvl="0" w:tplc="FFFFFFFF">
      <w:start w:val="1"/>
      <w:numFmt w:val="decimal"/>
      <w:lvlText w:val="20.%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CA509F6"/>
    <w:multiLevelType w:val="multilevel"/>
    <w:tmpl w:val="97726284"/>
    <w:lvl w:ilvl="0">
      <w:start w:val="13"/>
      <w:numFmt w:val="decimal"/>
      <w:lvlText w:val="%1."/>
      <w:lvlJc w:val="left"/>
      <w:pPr>
        <w:ind w:left="600" w:hanging="600"/>
      </w:pPr>
    </w:lvl>
    <w:lvl w:ilvl="1">
      <w:start w:val="10"/>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4F4C6F0C"/>
    <w:multiLevelType w:val="hybridMultilevel"/>
    <w:tmpl w:val="4294A676"/>
    <w:lvl w:ilvl="0" w:tplc="FFFFFFFF">
      <w:start w:val="1"/>
      <w:numFmt w:val="decimal"/>
      <w:lvlText w:val="5.%1."/>
      <w:lvlJc w:val="left"/>
      <w:pPr>
        <w:ind w:left="125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0EA681A"/>
    <w:multiLevelType w:val="hybridMultilevel"/>
    <w:tmpl w:val="1FECE0E8"/>
    <w:lvl w:ilvl="0" w:tplc="FFFFFFFF">
      <w:start w:val="1"/>
      <w:numFmt w:val="decimal"/>
      <w:lvlText w:val="18.%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65D78A7"/>
    <w:multiLevelType w:val="hybridMultilevel"/>
    <w:tmpl w:val="642417C4"/>
    <w:lvl w:ilvl="0" w:tplc="FFFFFFFF">
      <w:start w:val="1"/>
      <w:numFmt w:val="decimal"/>
      <w:lvlText w:val="31.%1."/>
      <w:lvlJc w:val="left"/>
      <w:pPr>
        <w:ind w:left="720" w:hanging="360"/>
      </w:pPr>
      <w:rPr>
        <w:rFonts w:ascii="Times New Roman" w:hAnsi="Times New Roman" w:cs="Times New Roman" w:hint="default"/>
      </w:rPr>
    </w:lvl>
    <w:lvl w:ilvl="1" w:tplc="FFFFFFFF">
      <w:start w:val="1"/>
      <w:numFmt w:val="decimal"/>
      <w:lvlText w:val="32.%2."/>
      <w:lvlJc w:val="left"/>
      <w:pPr>
        <w:ind w:left="1440" w:hanging="360"/>
      </w:pPr>
      <w:rPr>
        <w:rFonts w:ascii="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6663C8D"/>
    <w:multiLevelType w:val="hybridMultilevel"/>
    <w:tmpl w:val="FE4C69F2"/>
    <w:lvl w:ilvl="0" w:tplc="FFFFFFFF">
      <w:start w:val="1"/>
      <w:numFmt w:val="decimal"/>
      <w:lvlText w:val="23.%1."/>
      <w:lvlJc w:val="left"/>
      <w:pPr>
        <w:ind w:left="8582"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9AA16C5"/>
    <w:multiLevelType w:val="hybridMultilevel"/>
    <w:tmpl w:val="EA5415C6"/>
    <w:lvl w:ilvl="0" w:tplc="FFFFFFFF">
      <w:start w:val="1"/>
      <w:numFmt w:val="decimal"/>
      <w:lvlText w:val="%1)"/>
      <w:lvlJc w:val="left"/>
      <w:pPr>
        <w:ind w:left="1287"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36858AD"/>
    <w:multiLevelType w:val="hybridMultilevel"/>
    <w:tmpl w:val="EFE23E6E"/>
    <w:lvl w:ilvl="0" w:tplc="FFFFFFFF">
      <w:start w:val="1"/>
      <w:numFmt w:val="decimal"/>
      <w:lvlText w:val="%1)"/>
      <w:lvlJc w:val="left"/>
      <w:pPr>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AB903F2"/>
    <w:multiLevelType w:val="multilevel"/>
    <w:tmpl w:val="D4926F98"/>
    <w:lvl w:ilvl="0">
      <w:start w:val="1"/>
      <w:numFmt w:val="decimal"/>
      <w:lvlText w:val="%1."/>
      <w:lvlJc w:val="left"/>
      <w:pPr>
        <w:ind w:left="1050" w:hanging="360"/>
      </w:pPr>
    </w:lvl>
    <w:lvl w:ilvl="1">
      <w:start w:val="1"/>
      <w:numFmt w:val="decimal"/>
      <w:isLgl/>
      <w:lvlText w:val="%1.%2."/>
      <w:lvlJc w:val="left"/>
      <w:pPr>
        <w:ind w:left="1410" w:hanging="720"/>
      </w:pPr>
    </w:lvl>
    <w:lvl w:ilvl="2">
      <w:start w:val="1"/>
      <w:numFmt w:val="decimal"/>
      <w:isLgl/>
      <w:lvlText w:val="%1.%2.%3."/>
      <w:lvlJc w:val="left"/>
      <w:pPr>
        <w:ind w:left="1410" w:hanging="720"/>
      </w:pPr>
    </w:lvl>
    <w:lvl w:ilvl="3">
      <w:start w:val="1"/>
      <w:numFmt w:val="decimal"/>
      <w:isLgl/>
      <w:lvlText w:val="%1.%2.%3.%4."/>
      <w:lvlJc w:val="left"/>
      <w:pPr>
        <w:ind w:left="1770" w:hanging="1080"/>
      </w:pPr>
    </w:lvl>
    <w:lvl w:ilvl="4">
      <w:start w:val="1"/>
      <w:numFmt w:val="decimal"/>
      <w:isLgl/>
      <w:lvlText w:val="%1.%2.%3.%4.%5."/>
      <w:lvlJc w:val="left"/>
      <w:pPr>
        <w:ind w:left="1770" w:hanging="1080"/>
      </w:pPr>
    </w:lvl>
    <w:lvl w:ilvl="5">
      <w:start w:val="1"/>
      <w:numFmt w:val="decimal"/>
      <w:isLgl/>
      <w:lvlText w:val="%1.%2.%3.%4.%5.%6."/>
      <w:lvlJc w:val="left"/>
      <w:pPr>
        <w:ind w:left="2130" w:hanging="1440"/>
      </w:pPr>
    </w:lvl>
    <w:lvl w:ilvl="6">
      <w:start w:val="1"/>
      <w:numFmt w:val="decimal"/>
      <w:isLgl/>
      <w:lvlText w:val="%1.%2.%3.%4.%5.%6.%7."/>
      <w:lvlJc w:val="left"/>
      <w:pPr>
        <w:ind w:left="2490" w:hanging="1800"/>
      </w:pPr>
    </w:lvl>
    <w:lvl w:ilvl="7">
      <w:start w:val="1"/>
      <w:numFmt w:val="decimal"/>
      <w:isLgl/>
      <w:lvlText w:val="%1.%2.%3.%4.%5.%6.%7.%8."/>
      <w:lvlJc w:val="left"/>
      <w:pPr>
        <w:ind w:left="2490" w:hanging="1800"/>
      </w:pPr>
    </w:lvl>
    <w:lvl w:ilvl="8">
      <w:start w:val="1"/>
      <w:numFmt w:val="decimal"/>
      <w:isLgl/>
      <w:lvlText w:val="%1.%2.%3.%4.%5.%6.%7.%8.%9."/>
      <w:lvlJc w:val="left"/>
      <w:pPr>
        <w:ind w:left="2850" w:hanging="2160"/>
      </w:pPr>
    </w:lvl>
  </w:abstractNum>
  <w:abstractNum w:abstractNumId="27">
    <w:nsid w:val="74AA6238"/>
    <w:multiLevelType w:val="hybridMultilevel"/>
    <w:tmpl w:val="91001068"/>
    <w:lvl w:ilvl="0" w:tplc="FFFFFFFF">
      <w:start w:val="1"/>
      <w:numFmt w:val="decimal"/>
      <w:lvlText w:val="26.%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4CE6276"/>
    <w:multiLevelType w:val="hybridMultilevel"/>
    <w:tmpl w:val="88EADF4C"/>
    <w:lvl w:ilvl="0" w:tplc="FFFFFFFF">
      <w:start w:val="1"/>
      <w:numFmt w:val="decimal"/>
      <w:lvlText w:val="30.%1."/>
      <w:lvlJc w:val="left"/>
      <w:pPr>
        <w:ind w:left="720" w:hanging="360"/>
      </w:pPr>
      <w:rPr>
        <w:rFonts w:ascii="Times New Roman" w:hAnsi="Times New Roman" w:cs="Times New Roman" w:hint="default"/>
      </w:rPr>
    </w:lvl>
    <w:lvl w:ilvl="1" w:tplc="FFFFFFFF">
      <w:start w:val="1"/>
      <w:numFmt w:val="decimal"/>
      <w:lvlText w:val="31.%2."/>
      <w:lvlJc w:val="left"/>
      <w:pPr>
        <w:ind w:left="1905" w:hanging="825"/>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6266BC7"/>
    <w:multiLevelType w:val="hybridMultilevel"/>
    <w:tmpl w:val="C1B0F6EE"/>
    <w:lvl w:ilvl="0" w:tplc="FFFFFFFF">
      <w:start w:val="9"/>
      <w:numFmt w:val="decimal"/>
      <w:lvlText w:val="25.%1."/>
      <w:lvlJc w:val="left"/>
      <w:pPr>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69511B4"/>
    <w:multiLevelType w:val="hybridMultilevel"/>
    <w:tmpl w:val="13C49390"/>
    <w:lvl w:ilvl="0" w:tplc="FFFFFFFF">
      <w:start w:val="1"/>
      <w:numFmt w:val="decimal"/>
      <w:lvlText w:val="28.%1."/>
      <w:lvlJc w:val="left"/>
      <w:pPr>
        <w:ind w:left="1287"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758383B"/>
    <w:multiLevelType w:val="hybridMultilevel"/>
    <w:tmpl w:val="B0C617CA"/>
    <w:lvl w:ilvl="0" w:tplc="FFFFFFFF">
      <w:start w:val="1"/>
      <w:numFmt w:val="decimal"/>
      <w:lvlText w:val="6.%1."/>
      <w:lvlJc w:val="left"/>
      <w:pPr>
        <w:ind w:left="125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8E35CD7"/>
    <w:multiLevelType w:val="hybridMultilevel"/>
    <w:tmpl w:val="9E92D008"/>
    <w:lvl w:ilvl="0" w:tplc="FFFFFFFF">
      <w:start w:val="1"/>
      <w:numFmt w:val="decimal"/>
      <w:lvlText w:val="10.%1."/>
      <w:lvlJc w:val="left"/>
      <w:pPr>
        <w:ind w:left="1287" w:hanging="360"/>
      </w:pPr>
      <w:rPr>
        <w:rFonts w:ascii="Times New Roman" w:hAnsi="Times New Roman" w:cs="Times New Roman"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9160F40"/>
    <w:multiLevelType w:val="hybridMultilevel"/>
    <w:tmpl w:val="3BF46986"/>
    <w:lvl w:ilvl="0" w:tplc="FFFFFFFF">
      <w:start w:val="1"/>
      <w:numFmt w:val="decimal"/>
      <w:lvlText w:val="14.%1."/>
      <w:lvlJc w:val="left"/>
      <w:pPr>
        <w:ind w:left="489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BFD5DB2"/>
    <w:multiLevelType w:val="hybridMultilevel"/>
    <w:tmpl w:val="EC1693CC"/>
    <w:lvl w:ilvl="0" w:tplc="FFFFFFFF">
      <w:start w:val="1"/>
      <w:numFmt w:val="decimal"/>
      <w:lvlText w:val="17.%1."/>
      <w:lvlJc w:val="left"/>
      <w:pPr>
        <w:ind w:left="128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906822"/>
    <w:rsid w:val="005E3F76"/>
    <w:rsid w:val="00906822"/>
    <w:rsid w:val="00D1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06822"/>
    <w:pPr>
      <w:spacing w:after="0" w:line="240" w:lineRule="auto"/>
      <w:ind w:firstLine="720"/>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906822"/>
    <w:pPr>
      <w:keepNext/>
      <w:spacing w:before="240" w:after="60"/>
      <w:ind w:firstLine="0"/>
      <w:jc w:val="center"/>
      <w:outlineLvl w:val="0"/>
    </w:pPr>
    <w:rPr>
      <w:b/>
      <w:bCs/>
      <w:kern w:val="32"/>
      <w:sz w:val="24"/>
      <w:szCs w:val="32"/>
      <w:lang/>
    </w:rPr>
  </w:style>
  <w:style w:type="paragraph" w:styleId="2">
    <w:name w:val="heading 2"/>
    <w:basedOn w:val="a"/>
    <w:next w:val="a"/>
    <w:link w:val="20"/>
    <w:semiHidden/>
    <w:unhideWhenUsed/>
    <w:qFormat/>
    <w:rsid w:val="00906822"/>
    <w:pPr>
      <w:keepNext/>
      <w:spacing w:before="240" w:after="60"/>
      <w:ind w:firstLine="0"/>
      <w:jc w:val="left"/>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822"/>
    <w:rPr>
      <w:rFonts w:ascii="Times New Roman" w:eastAsia="Times New Roman" w:hAnsi="Times New Roman" w:cs="Times New Roman"/>
      <w:b/>
      <w:bCs/>
      <w:kern w:val="32"/>
      <w:sz w:val="24"/>
      <w:szCs w:val="32"/>
      <w:lang/>
    </w:rPr>
  </w:style>
  <w:style w:type="character" w:customStyle="1" w:styleId="20">
    <w:name w:val="Заголовок 2 Знак"/>
    <w:basedOn w:val="a0"/>
    <w:link w:val="2"/>
    <w:semiHidden/>
    <w:rsid w:val="00906822"/>
    <w:rPr>
      <w:rFonts w:ascii="Cambria" w:eastAsia="Times New Roman" w:hAnsi="Cambria" w:cs="Times New Roman"/>
      <w:b/>
      <w:bCs/>
      <w:i/>
      <w:iCs/>
      <w:sz w:val="28"/>
      <w:szCs w:val="28"/>
      <w:lang/>
    </w:rPr>
  </w:style>
  <w:style w:type="character" w:styleId="a3">
    <w:name w:val="Hyperlink"/>
    <w:uiPriority w:val="99"/>
    <w:semiHidden/>
    <w:unhideWhenUsed/>
    <w:rsid w:val="00906822"/>
    <w:rPr>
      <w:color w:val="0000FF"/>
      <w:u w:val="single"/>
    </w:rPr>
  </w:style>
  <w:style w:type="character" w:styleId="a4">
    <w:name w:val="FollowedHyperlink"/>
    <w:semiHidden/>
    <w:unhideWhenUsed/>
    <w:rsid w:val="00906822"/>
    <w:rPr>
      <w:color w:val="800080"/>
      <w:u w:val="single"/>
    </w:rPr>
  </w:style>
  <w:style w:type="paragraph" w:styleId="11">
    <w:name w:val="toc 1"/>
    <w:basedOn w:val="a"/>
    <w:next w:val="a"/>
    <w:autoRedefine/>
    <w:uiPriority w:val="39"/>
    <w:semiHidden/>
    <w:unhideWhenUsed/>
    <w:qFormat/>
    <w:rsid w:val="00906822"/>
    <w:pPr>
      <w:pBdr>
        <w:top w:val="single" w:sz="4" w:space="1" w:color="auto"/>
        <w:left w:val="single" w:sz="4" w:space="10" w:color="auto"/>
        <w:bottom w:val="single" w:sz="4" w:space="1" w:color="auto"/>
        <w:right w:val="single" w:sz="4" w:space="11" w:color="auto"/>
      </w:pBdr>
      <w:tabs>
        <w:tab w:val="right" w:leader="dot" w:pos="9639"/>
      </w:tabs>
      <w:spacing w:line="340" w:lineRule="exact"/>
      <w:ind w:right="-1" w:firstLine="0"/>
      <w:jc w:val="left"/>
    </w:pPr>
    <w:rPr>
      <w:sz w:val="24"/>
    </w:rPr>
  </w:style>
  <w:style w:type="paragraph" w:styleId="21">
    <w:name w:val="toc 2"/>
    <w:basedOn w:val="a"/>
    <w:next w:val="a"/>
    <w:autoRedefine/>
    <w:uiPriority w:val="39"/>
    <w:semiHidden/>
    <w:unhideWhenUsed/>
    <w:qFormat/>
    <w:rsid w:val="00906822"/>
    <w:pPr>
      <w:tabs>
        <w:tab w:val="right" w:leader="dot" w:pos="9628"/>
      </w:tabs>
      <w:ind w:firstLine="0"/>
      <w:jc w:val="left"/>
    </w:pPr>
    <w:rPr>
      <w:sz w:val="24"/>
    </w:rPr>
  </w:style>
  <w:style w:type="paragraph" w:styleId="3">
    <w:name w:val="toc 3"/>
    <w:basedOn w:val="a"/>
    <w:next w:val="a"/>
    <w:autoRedefine/>
    <w:uiPriority w:val="39"/>
    <w:semiHidden/>
    <w:unhideWhenUsed/>
    <w:qFormat/>
    <w:rsid w:val="00906822"/>
    <w:pPr>
      <w:spacing w:after="100" w:line="276" w:lineRule="auto"/>
      <w:ind w:left="440" w:firstLine="0"/>
      <w:jc w:val="left"/>
    </w:pPr>
    <w:rPr>
      <w:rFonts w:ascii="Calibri" w:hAnsi="Calibri"/>
      <w:sz w:val="22"/>
      <w:szCs w:val="22"/>
    </w:rPr>
  </w:style>
  <w:style w:type="paragraph" w:styleId="4">
    <w:name w:val="toc 4"/>
    <w:basedOn w:val="a"/>
    <w:next w:val="a"/>
    <w:autoRedefine/>
    <w:uiPriority w:val="39"/>
    <w:semiHidden/>
    <w:unhideWhenUsed/>
    <w:rsid w:val="00906822"/>
    <w:pPr>
      <w:spacing w:after="100" w:line="276" w:lineRule="auto"/>
      <w:ind w:left="660" w:firstLine="0"/>
      <w:jc w:val="left"/>
    </w:pPr>
    <w:rPr>
      <w:rFonts w:ascii="Calibri" w:hAnsi="Calibri"/>
      <w:sz w:val="22"/>
      <w:szCs w:val="22"/>
    </w:rPr>
  </w:style>
  <w:style w:type="paragraph" w:styleId="5">
    <w:name w:val="toc 5"/>
    <w:basedOn w:val="a"/>
    <w:next w:val="a"/>
    <w:autoRedefine/>
    <w:uiPriority w:val="39"/>
    <w:semiHidden/>
    <w:unhideWhenUsed/>
    <w:rsid w:val="00906822"/>
    <w:pPr>
      <w:spacing w:after="100" w:line="276" w:lineRule="auto"/>
      <w:ind w:left="880" w:firstLine="0"/>
      <w:jc w:val="left"/>
    </w:pPr>
    <w:rPr>
      <w:rFonts w:ascii="Calibri" w:hAnsi="Calibri"/>
      <w:sz w:val="22"/>
      <w:szCs w:val="22"/>
    </w:rPr>
  </w:style>
  <w:style w:type="paragraph" w:styleId="6">
    <w:name w:val="toc 6"/>
    <w:basedOn w:val="a"/>
    <w:next w:val="a"/>
    <w:autoRedefine/>
    <w:uiPriority w:val="39"/>
    <w:semiHidden/>
    <w:unhideWhenUsed/>
    <w:rsid w:val="00906822"/>
    <w:pPr>
      <w:spacing w:after="100" w:line="276" w:lineRule="auto"/>
      <w:ind w:left="1100" w:firstLine="0"/>
      <w:jc w:val="left"/>
    </w:pPr>
    <w:rPr>
      <w:rFonts w:ascii="Calibri" w:hAnsi="Calibri"/>
      <w:sz w:val="22"/>
      <w:szCs w:val="22"/>
    </w:rPr>
  </w:style>
  <w:style w:type="paragraph" w:styleId="7">
    <w:name w:val="toc 7"/>
    <w:basedOn w:val="a"/>
    <w:next w:val="a"/>
    <w:autoRedefine/>
    <w:uiPriority w:val="39"/>
    <w:semiHidden/>
    <w:unhideWhenUsed/>
    <w:rsid w:val="00906822"/>
    <w:pPr>
      <w:spacing w:after="100" w:line="276" w:lineRule="auto"/>
      <w:ind w:left="1320" w:firstLine="0"/>
      <w:jc w:val="left"/>
    </w:pPr>
    <w:rPr>
      <w:rFonts w:ascii="Calibri" w:hAnsi="Calibri"/>
      <w:sz w:val="22"/>
      <w:szCs w:val="22"/>
    </w:rPr>
  </w:style>
  <w:style w:type="paragraph" w:styleId="8">
    <w:name w:val="toc 8"/>
    <w:basedOn w:val="a"/>
    <w:next w:val="a"/>
    <w:autoRedefine/>
    <w:uiPriority w:val="39"/>
    <w:semiHidden/>
    <w:unhideWhenUsed/>
    <w:rsid w:val="00906822"/>
    <w:pPr>
      <w:spacing w:after="100" w:line="276" w:lineRule="auto"/>
      <w:ind w:left="1540" w:firstLine="0"/>
      <w:jc w:val="left"/>
    </w:pPr>
    <w:rPr>
      <w:rFonts w:ascii="Calibri" w:hAnsi="Calibri"/>
      <w:sz w:val="22"/>
      <w:szCs w:val="22"/>
    </w:rPr>
  </w:style>
  <w:style w:type="paragraph" w:styleId="9">
    <w:name w:val="toc 9"/>
    <w:basedOn w:val="a"/>
    <w:next w:val="a"/>
    <w:autoRedefine/>
    <w:uiPriority w:val="39"/>
    <w:semiHidden/>
    <w:unhideWhenUsed/>
    <w:rsid w:val="00906822"/>
    <w:pPr>
      <w:spacing w:after="100" w:line="276" w:lineRule="auto"/>
      <w:ind w:left="1760" w:firstLine="0"/>
      <w:jc w:val="left"/>
    </w:pPr>
    <w:rPr>
      <w:rFonts w:ascii="Calibri" w:hAnsi="Calibri"/>
      <w:sz w:val="22"/>
      <w:szCs w:val="22"/>
    </w:rPr>
  </w:style>
  <w:style w:type="paragraph" w:styleId="a5">
    <w:name w:val="footnote text"/>
    <w:basedOn w:val="a"/>
    <w:link w:val="a6"/>
    <w:semiHidden/>
    <w:unhideWhenUsed/>
    <w:rsid w:val="00906822"/>
    <w:pPr>
      <w:ind w:firstLine="0"/>
      <w:jc w:val="left"/>
    </w:pPr>
    <w:rPr>
      <w:sz w:val="20"/>
      <w:szCs w:val="20"/>
    </w:rPr>
  </w:style>
  <w:style w:type="character" w:customStyle="1" w:styleId="a6">
    <w:name w:val="Текст сноски Знак"/>
    <w:basedOn w:val="a0"/>
    <w:link w:val="a5"/>
    <w:semiHidden/>
    <w:rsid w:val="00906822"/>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906822"/>
    <w:pPr>
      <w:ind w:firstLine="0"/>
      <w:jc w:val="left"/>
    </w:pPr>
    <w:rPr>
      <w:sz w:val="20"/>
      <w:szCs w:val="20"/>
    </w:rPr>
  </w:style>
  <w:style w:type="character" w:customStyle="1" w:styleId="a8">
    <w:name w:val="Текст примечания Знак"/>
    <w:basedOn w:val="a0"/>
    <w:link w:val="a7"/>
    <w:semiHidden/>
    <w:rsid w:val="00906822"/>
    <w:rPr>
      <w:rFonts w:ascii="Times New Roman" w:eastAsia="Times New Roman" w:hAnsi="Times New Roman" w:cs="Times New Roman"/>
      <w:sz w:val="20"/>
      <w:szCs w:val="20"/>
      <w:lang w:eastAsia="ru-RU"/>
    </w:rPr>
  </w:style>
  <w:style w:type="paragraph" w:styleId="a9">
    <w:name w:val="header"/>
    <w:link w:val="aa"/>
    <w:uiPriority w:val="99"/>
    <w:semiHidden/>
    <w:unhideWhenUsed/>
    <w:rsid w:val="00906822"/>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a">
    <w:name w:val="Верхний колонтитул Знак"/>
    <w:basedOn w:val="a0"/>
    <w:link w:val="a9"/>
    <w:uiPriority w:val="99"/>
    <w:semiHidden/>
    <w:rsid w:val="00906822"/>
    <w:rPr>
      <w:rFonts w:ascii="Times New Roman" w:eastAsia="Times New Roman" w:hAnsi="Times New Roman" w:cs="Times New Roman"/>
      <w:sz w:val="16"/>
      <w:szCs w:val="20"/>
      <w:lang w:eastAsia="ru-RU"/>
    </w:rPr>
  </w:style>
  <w:style w:type="paragraph" w:styleId="ab">
    <w:name w:val="footer"/>
    <w:link w:val="ac"/>
    <w:uiPriority w:val="99"/>
    <w:semiHidden/>
    <w:unhideWhenUsed/>
    <w:rsid w:val="00906822"/>
    <w:pPr>
      <w:tabs>
        <w:tab w:val="center" w:pos="4677"/>
        <w:tab w:val="right" w:pos="9355"/>
      </w:tabs>
      <w:spacing w:after="0" w:line="240" w:lineRule="auto"/>
    </w:pPr>
    <w:rPr>
      <w:rFonts w:ascii="Times New Roman" w:eastAsia="Times New Roman" w:hAnsi="Times New Roman" w:cs="Times New Roman"/>
      <w:sz w:val="16"/>
      <w:szCs w:val="24"/>
      <w:lang w:eastAsia="ru-RU"/>
    </w:rPr>
  </w:style>
  <w:style w:type="character" w:customStyle="1" w:styleId="ac">
    <w:name w:val="Нижний колонтитул Знак"/>
    <w:basedOn w:val="a0"/>
    <w:link w:val="ab"/>
    <w:uiPriority w:val="99"/>
    <w:semiHidden/>
    <w:rsid w:val="00906822"/>
    <w:rPr>
      <w:rFonts w:ascii="Times New Roman" w:eastAsia="Times New Roman" w:hAnsi="Times New Roman" w:cs="Times New Roman"/>
      <w:sz w:val="16"/>
      <w:szCs w:val="24"/>
      <w:lang w:eastAsia="ru-RU"/>
    </w:rPr>
  </w:style>
  <w:style w:type="paragraph" w:styleId="ad">
    <w:name w:val="endnote text"/>
    <w:basedOn w:val="a"/>
    <w:link w:val="ae"/>
    <w:semiHidden/>
    <w:unhideWhenUsed/>
    <w:rsid w:val="00906822"/>
    <w:pPr>
      <w:ind w:firstLine="0"/>
      <w:jc w:val="left"/>
    </w:pPr>
    <w:rPr>
      <w:sz w:val="20"/>
      <w:szCs w:val="20"/>
    </w:rPr>
  </w:style>
  <w:style w:type="character" w:customStyle="1" w:styleId="ae">
    <w:name w:val="Текст концевой сноски Знак"/>
    <w:basedOn w:val="a0"/>
    <w:link w:val="ad"/>
    <w:semiHidden/>
    <w:rsid w:val="00906822"/>
    <w:rPr>
      <w:rFonts w:ascii="Times New Roman" w:eastAsia="Times New Roman" w:hAnsi="Times New Roman" w:cs="Times New Roman"/>
      <w:sz w:val="20"/>
      <w:szCs w:val="20"/>
      <w:lang w:eastAsia="ru-RU"/>
    </w:rPr>
  </w:style>
  <w:style w:type="paragraph" w:styleId="af">
    <w:name w:val="Title"/>
    <w:basedOn w:val="a"/>
    <w:next w:val="a"/>
    <w:link w:val="af0"/>
    <w:qFormat/>
    <w:rsid w:val="00906822"/>
    <w:pPr>
      <w:spacing w:before="240" w:after="60"/>
      <w:ind w:firstLine="0"/>
      <w:jc w:val="center"/>
      <w:outlineLvl w:val="0"/>
    </w:pPr>
    <w:rPr>
      <w:rFonts w:ascii="Cambria" w:hAnsi="Cambria"/>
      <w:b/>
      <w:bCs/>
      <w:kern w:val="28"/>
      <w:sz w:val="32"/>
      <w:szCs w:val="32"/>
      <w:lang/>
    </w:rPr>
  </w:style>
  <w:style w:type="character" w:customStyle="1" w:styleId="af0">
    <w:name w:val="Название Знак"/>
    <w:basedOn w:val="a0"/>
    <w:link w:val="af"/>
    <w:rsid w:val="00906822"/>
    <w:rPr>
      <w:rFonts w:ascii="Cambria" w:eastAsia="Times New Roman" w:hAnsi="Cambria" w:cs="Times New Roman"/>
      <w:b/>
      <w:bCs/>
      <w:kern w:val="28"/>
      <w:sz w:val="32"/>
      <w:szCs w:val="32"/>
      <w:lang/>
    </w:rPr>
  </w:style>
  <w:style w:type="paragraph" w:styleId="af1">
    <w:name w:val="Body Text"/>
    <w:basedOn w:val="a"/>
    <w:link w:val="af2"/>
    <w:semiHidden/>
    <w:unhideWhenUsed/>
    <w:rsid w:val="00906822"/>
    <w:pPr>
      <w:spacing w:line="360" w:lineRule="exact"/>
    </w:pPr>
  </w:style>
  <w:style w:type="character" w:customStyle="1" w:styleId="af2">
    <w:name w:val="Основной текст Знак"/>
    <w:basedOn w:val="a0"/>
    <w:link w:val="af1"/>
    <w:semiHidden/>
    <w:rsid w:val="00906822"/>
    <w:rPr>
      <w:rFonts w:ascii="Times New Roman" w:eastAsia="Times New Roman" w:hAnsi="Times New Roman" w:cs="Times New Roman"/>
      <w:sz w:val="28"/>
      <w:szCs w:val="24"/>
      <w:lang w:eastAsia="ru-RU"/>
    </w:rPr>
  </w:style>
  <w:style w:type="paragraph" w:styleId="af3">
    <w:name w:val="Signature"/>
    <w:basedOn w:val="a"/>
    <w:next w:val="af1"/>
    <w:link w:val="af4"/>
    <w:semiHidden/>
    <w:unhideWhenUsed/>
    <w:rsid w:val="00906822"/>
    <w:pPr>
      <w:tabs>
        <w:tab w:val="left" w:pos="5103"/>
        <w:tab w:val="right" w:pos="9639"/>
      </w:tabs>
      <w:suppressAutoHyphens/>
      <w:spacing w:before="480" w:line="240" w:lineRule="exact"/>
      <w:ind w:firstLine="0"/>
      <w:jc w:val="left"/>
    </w:pPr>
    <w:rPr>
      <w:szCs w:val="20"/>
    </w:rPr>
  </w:style>
  <w:style w:type="character" w:customStyle="1" w:styleId="af4">
    <w:name w:val="Подпись Знак"/>
    <w:basedOn w:val="a0"/>
    <w:link w:val="af3"/>
    <w:semiHidden/>
    <w:rsid w:val="00906822"/>
    <w:rPr>
      <w:rFonts w:ascii="Times New Roman" w:eastAsia="Times New Roman" w:hAnsi="Times New Roman" w:cs="Times New Roman"/>
      <w:sz w:val="28"/>
      <w:szCs w:val="20"/>
      <w:lang w:eastAsia="ru-RU"/>
    </w:rPr>
  </w:style>
  <w:style w:type="paragraph" w:styleId="af5">
    <w:name w:val="annotation subject"/>
    <w:basedOn w:val="a7"/>
    <w:next w:val="a7"/>
    <w:link w:val="af6"/>
    <w:semiHidden/>
    <w:unhideWhenUsed/>
    <w:rsid w:val="00906822"/>
    <w:rPr>
      <w:b/>
      <w:bCs/>
      <w:lang/>
    </w:rPr>
  </w:style>
  <w:style w:type="character" w:customStyle="1" w:styleId="af6">
    <w:name w:val="Тема примечания Знак"/>
    <w:basedOn w:val="a8"/>
    <w:link w:val="af5"/>
    <w:semiHidden/>
    <w:rsid w:val="00906822"/>
    <w:rPr>
      <w:b/>
      <w:bCs/>
      <w:lang/>
    </w:rPr>
  </w:style>
  <w:style w:type="paragraph" w:styleId="af7">
    <w:name w:val="Balloon Text"/>
    <w:basedOn w:val="a"/>
    <w:link w:val="af8"/>
    <w:semiHidden/>
    <w:unhideWhenUsed/>
    <w:rsid w:val="00906822"/>
    <w:rPr>
      <w:rFonts w:ascii="Tahoma" w:hAnsi="Tahoma" w:cs="Tahoma"/>
      <w:sz w:val="16"/>
      <w:szCs w:val="16"/>
    </w:rPr>
  </w:style>
  <w:style w:type="character" w:customStyle="1" w:styleId="af8">
    <w:name w:val="Текст выноски Знак"/>
    <w:basedOn w:val="a0"/>
    <w:link w:val="af7"/>
    <w:semiHidden/>
    <w:rsid w:val="00906822"/>
    <w:rPr>
      <w:rFonts w:ascii="Tahoma" w:eastAsia="Times New Roman" w:hAnsi="Tahoma" w:cs="Tahoma"/>
      <w:sz w:val="16"/>
      <w:szCs w:val="16"/>
      <w:lang w:eastAsia="ru-RU"/>
    </w:rPr>
  </w:style>
  <w:style w:type="paragraph" w:styleId="af9">
    <w:name w:val="List Paragraph"/>
    <w:basedOn w:val="a"/>
    <w:uiPriority w:val="34"/>
    <w:qFormat/>
    <w:rsid w:val="00906822"/>
    <w:pPr>
      <w:spacing w:after="200" w:line="276" w:lineRule="auto"/>
      <w:ind w:left="720" w:firstLine="0"/>
      <w:contextualSpacing/>
      <w:jc w:val="left"/>
    </w:pPr>
    <w:rPr>
      <w:rFonts w:ascii="Calibri" w:eastAsia="Calibri" w:hAnsi="Calibri"/>
      <w:sz w:val="22"/>
      <w:szCs w:val="22"/>
      <w:lang w:eastAsia="en-US"/>
    </w:rPr>
  </w:style>
  <w:style w:type="paragraph" w:styleId="afa">
    <w:name w:val="TOC Heading"/>
    <w:basedOn w:val="1"/>
    <w:next w:val="a"/>
    <w:uiPriority w:val="39"/>
    <w:semiHidden/>
    <w:unhideWhenUsed/>
    <w:qFormat/>
    <w:rsid w:val="00906822"/>
    <w:pPr>
      <w:keepLines/>
      <w:spacing w:before="480" w:after="0" w:line="276" w:lineRule="auto"/>
      <w:jc w:val="left"/>
      <w:outlineLvl w:val="9"/>
    </w:pPr>
    <w:rPr>
      <w:rFonts w:ascii="Cambria" w:hAnsi="Cambria"/>
      <w:color w:val="365F91"/>
      <w:kern w:val="0"/>
      <w:sz w:val="28"/>
      <w:szCs w:val="28"/>
    </w:rPr>
  </w:style>
  <w:style w:type="paragraph" w:customStyle="1" w:styleId="afb">
    <w:name w:val="Форма"/>
    <w:rsid w:val="00906822"/>
    <w:pPr>
      <w:spacing w:after="0" w:line="240" w:lineRule="auto"/>
    </w:pPr>
    <w:rPr>
      <w:rFonts w:ascii="Times New Roman" w:eastAsia="Times New Roman" w:hAnsi="Times New Roman" w:cs="Times New Roman"/>
      <w:sz w:val="28"/>
      <w:szCs w:val="28"/>
      <w:lang w:eastAsia="ru-RU"/>
    </w:rPr>
  </w:style>
  <w:style w:type="paragraph" w:customStyle="1" w:styleId="afc">
    <w:name w:val="Приложение"/>
    <w:basedOn w:val="af1"/>
    <w:rsid w:val="00906822"/>
    <w:pPr>
      <w:tabs>
        <w:tab w:val="left" w:pos="1673"/>
      </w:tabs>
      <w:spacing w:before="240" w:line="240" w:lineRule="exact"/>
      <w:ind w:left="1985" w:hanging="1985"/>
    </w:pPr>
    <w:rPr>
      <w:szCs w:val="20"/>
    </w:rPr>
  </w:style>
  <w:style w:type="paragraph" w:customStyle="1" w:styleId="afd">
    <w:name w:val="Подпись на  бланке должностного лица"/>
    <w:basedOn w:val="a"/>
    <w:next w:val="af1"/>
    <w:rsid w:val="00906822"/>
    <w:pPr>
      <w:spacing w:before="480" w:line="240" w:lineRule="exact"/>
      <w:ind w:left="7088" w:firstLine="0"/>
      <w:jc w:val="left"/>
    </w:pPr>
    <w:rPr>
      <w:szCs w:val="20"/>
    </w:rPr>
  </w:style>
  <w:style w:type="paragraph" w:customStyle="1" w:styleId="ConsPlusNonformat">
    <w:name w:val="ConsPlusNonformat"/>
    <w:rsid w:val="009068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068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06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footnote reference"/>
    <w:semiHidden/>
    <w:unhideWhenUsed/>
    <w:rsid w:val="00906822"/>
    <w:rPr>
      <w:vertAlign w:val="superscript"/>
    </w:rPr>
  </w:style>
  <w:style w:type="character" w:styleId="aff">
    <w:name w:val="annotation reference"/>
    <w:semiHidden/>
    <w:unhideWhenUsed/>
    <w:rsid w:val="00906822"/>
    <w:rPr>
      <w:sz w:val="16"/>
      <w:szCs w:val="16"/>
    </w:rPr>
  </w:style>
  <w:style w:type="character" w:styleId="aff0">
    <w:name w:val="endnote reference"/>
    <w:semiHidden/>
    <w:unhideWhenUsed/>
    <w:rsid w:val="00906822"/>
    <w:rPr>
      <w:vertAlign w:val="superscript"/>
    </w:rPr>
  </w:style>
  <w:style w:type="character" w:customStyle="1" w:styleId="FontStyle20">
    <w:name w:val="Font Style20"/>
    <w:rsid w:val="00906822"/>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8170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63" Type="http://schemas.openxmlformats.org/officeDocument/2006/relationships/hyperlink" Target="consultantplus://offline/ref=D2782894FC62174EAC68E871CF9BD1A52B3B59AECB266AA6E359A385085BA332210B7EF16B72C9VBu9M" TargetMode="External"/><Relationship Id="rId68" Type="http://schemas.openxmlformats.org/officeDocument/2006/relationships/hyperlink" Target="consultantplus://offline/ref=4A7DFFBAB599918FD5116EDB0D8165DD059664B584C6F21F961468D44C7E2AAD1F7C58F14547d5uCJ" TargetMode="External"/><Relationship Id="rId8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3" Type="http://schemas.openxmlformats.org/officeDocument/2006/relationships/hyperlink" Target="consultantplus://offline/ref=AA1D20AE5379D3A2ADF0EB01E093240E2DA9FC4FD40BC582BD94B8456C75667DF259B849B6CFE093s5M5G" TargetMode="External"/><Relationship Id="rId58" Type="http://schemas.openxmlformats.org/officeDocument/2006/relationships/hyperlink" Target="consultantplus://offline/ref=6545FECC457D4F8D4062C43C330DDFA0DED267C0AF584D59E27EAF5205A23C043F96AFE1FBFD83BDh7BBN" TargetMode="External"/><Relationship Id="rId74" Type="http://schemas.openxmlformats.org/officeDocument/2006/relationships/hyperlink" Target="consultantplus://offline/ref=4A7DFFBAB599918FD5116EDB0D8165DD059563B58DC7F21F961468D44C7E2AAD1F7C58F24446d5u8J" TargetMode="External"/><Relationship Id="rId7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2" Type="http://schemas.openxmlformats.org/officeDocument/2006/relationships/hyperlink" Target="file:///C:\Users\kirillova-oi\AppData\Local\Microsoft\Windows\Temporary%20Internet%20Files\Content.Outlook\G1DVEY0Y\1Polozhenije_o_zakupke_TRU_2018%20(2)%2011.04.2018.doc" TargetMode="External"/><Relationship Id="rId12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44" Type="http://schemas.openxmlformats.org/officeDocument/2006/relationships/theme" Target="theme/theme1.xml"/><Relationship Id="rId5" Type="http://schemas.openxmlformats.org/officeDocument/2006/relationships/image" Target="media/image1.wmf"/><Relationship Id="rId9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3" Type="http://schemas.openxmlformats.org/officeDocument/2006/relationships/hyperlink" Target="consultantplus://offline/ref=08CD6D6B39E5D09C5A9AEB9252FE38D1053B3AB99F41CF0F1CEF1B5FD811E31D8589C4B51B8E8E96f6I0I" TargetMode="External"/><Relationship Id="rId4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64" Type="http://schemas.openxmlformats.org/officeDocument/2006/relationships/hyperlink" Target="consultantplus://offline/ref=D2782894FC62174EAC68E871CF9BD1A5203057A5CB2E37ACEB00AF870F54FC25264272F06B72C9B2VCuCM" TargetMode="External"/><Relationship Id="rId69" Type="http://schemas.openxmlformats.org/officeDocument/2006/relationships/hyperlink" Target="consultantplus://offline/ref=4A7DFFBAB599918FD5116EDB0D8165DD05956DBD8CC0F21F961468D44C7E2AAD1F7C58F545d4u3J" TargetMode="External"/><Relationship Id="rId11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4" Type="http://schemas.openxmlformats.org/officeDocument/2006/relationships/hyperlink" Target="consultantplus://offline/ref=FED26ABECA6457034002D63079B18CD273C7DECAA3573E8FFAD241F43DA9V7K" TargetMode="External"/><Relationship Id="rId13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1" Type="http://schemas.openxmlformats.org/officeDocument/2006/relationships/hyperlink" Target="consultantplus://offline/ref=F1760793BF1E66767287D1D20FED687222CB8F381A92FB504FDB5FE38004A47D47988E07A0xBl3I" TargetMode="External"/><Relationship Id="rId72" Type="http://schemas.openxmlformats.org/officeDocument/2006/relationships/hyperlink" Target="consultantplus://offline/ref=4A7DFFBAB599918FD5116EDB0D8165DD059563B58DC7F21F961468D44C7E2AAD1F7C58F14440523Dd6u0J" TargetMode="External"/><Relationship Id="rId8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4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 Type="http://schemas.openxmlformats.org/officeDocument/2006/relationships/settings" Target="settings.xml"/><Relationship Id="rId1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6" Type="http://schemas.openxmlformats.org/officeDocument/2006/relationships/hyperlink" Target="consultantplus://offline/ref=D21F90ED2B5D9183247DB83121407EA82F61D55BF65DD2ED557596447FB177134D0E20246743246Cj4ODK" TargetMode="External"/><Relationship Id="rId59" Type="http://schemas.openxmlformats.org/officeDocument/2006/relationships/hyperlink" Target="http://www.mdou266.ru" TargetMode="External"/><Relationship Id="rId67" Type="http://schemas.openxmlformats.org/officeDocument/2006/relationships/hyperlink" Target="consultantplus://offline/main?base=LAW;n=112770;fld=134;dst=101017" TargetMode="External"/><Relationship Id="rId10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1" Type="http://schemas.openxmlformats.org/officeDocument/2006/relationships/hyperlink" Target="consultantplus://offline/main?base=LAW;n=112770;fld=134" TargetMode="External"/><Relationship Id="rId54" Type="http://schemas.openxmlformats.org/officeDocument/2006/relationships/hyperlink" Target="consultantplus://offline/ref=3702CBBD95B702450012B51DF803BB61EF6F6A3B812B85510CBA89AA5BB31B7FEB91F5003CA87020hBNBG" TargetMode="External"/><Relationship Id="rId6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70" Type="http://schemas.openxmlformats.org/officeDocument/2006/relationships/hyperlink" Target="consultantplus://offline/ref=4A7DFFBAB599918FD5116EDB0D8165DD059564BA8ECBF21F961468D44C7E2AAD1F7C58F14543d5u9J" TargetMode="External"/><Relationship Id="rId75" Type="http://schemas.openxmlformats.org/officeDocument/2006/relationships/hyperlink" Target="consultantplus://offline/ref=4A7DFFBAB599918FD5116EDB0D8165DD059563B58DC7F21F961468D44C7E2AAD1F7C58F24449d5uCJ" TargetMode="External"/><Relationship Id="rId8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4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 Type="http://schemas.openxmlformats.org/officeDocument/2006/relationships/numbering" Target="numbering.xml"/><Relationship Id="rId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7" Type="http://schemas.openxmlformats.org/officeDocument/2006/relationships/hyperlink" Target="consultantplus://offline/ref=6545FECC457D4F8D4062C43C330DDFA0DED267C0AF584D59E27EAF5205A23C043F96AFE1FBFD82B3h7BEN" TargetMode="External"/><Relationship Id="rId10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6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65" Type="http://schemas.openxmlformats.org/officeDocument/2006/relationships/hyperlink" Target="consultantplus://offline/ref=58F7B71DC8039C0C82B955F8914FC7C833AB6064FB8FEED0D293327D8259D4222FA6542ACE7F8253g2z3K" TargetMode="External"/><Relationship Id="rId73" Type="http://schemas.openxmlformats.org/officeDocument/2006/relationships/hyperlink" Target="consultantplus://offline/ref=4A7DFFBAB599918FD5116EDB0D8165DD059563B58DC7F21F961468D44C7E2AAD1F7C58F24444d5uEJ" TargetMode="External"/><Relationship Id="rId7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9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5" Type="http://schemas.openxmlformats.org/officeDocument/2006/relationships/hyperlink" Target="consultantplus://offline/ref=DB15B1BFD9D014776EFB1CA28A937D80151B69940A31F64DE590DF85BC28CE8A7150A082C7U9lBK"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8"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76" Type="http://schemas.openxmlformats.org/officeDocument/2006/relationships/hyperlink" Target="consultantplus://offline/ref=4A7DFFBAB599918FD5116EDB0D8165DD05956DBD8CC0F21F961468D44C7E2AAD1F7C58F24243d5uAJ" TargetMode="External"/><Relationship Id="rId9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4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71" Type="http://schemas.openxmlformats.org/officeDocument/2006/relationships/hyperlink" Target="consultantplus://offline/ref=4A7DFFBAB599918FD5116EDB0D8165DD059564BA8ECBF21F961468D44C7E2AAD1F7C58F14541d5uEJ" TargetMode="External"/><Relationship Id="rId9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 Type="http://schemas.openxmlformats.org/officeDocument/2006/relationships/styles" Target="styles.xml"/><Relationship Id="rId2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2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40" Type="http://schemas.openxmlformats.org/officeDocument/2006/relationships/hyperlink" Target="consultantplus://offline/main?base=LAW;n=2875;fld=134" TargetMode="External"/><Relationship Id="rId4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66" Type="http://schemas.openxmlformats.org/officeDocument/2006/relationships/hyperlink" Target="consultantplus://offline/ref=58F7B71DC8039C0C82B955F8914FC7C833AA6F64F58DEED0D293327D82g5z9K" TargetMode="External"/><Relationship Id="rId87"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1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36" Type="http://schemas.openxmlformats.org/officeDocument/2006/relationships/hyperlink" Target="consultantplus://offline/ref=14CC844B5180CCDF3F5F35EDDF3FFE4203AC7CED3B432B7F02F94C4CEFB58F6F37AD7EF234AD8AB4IBB4H" TargetMode="External"/><Relationship Id="rId61"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82"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9"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4"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3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5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77" Type="http://schemas.openxmlformats.org/officeDocument/2006/relationships/hyperlink" Target="consultantplus://offline/ref=FAEC5774FDAA4FDFE3EAB0F8494FC7852E547304C765DF3A32AD33BEFCgEI7M" TargetMode="External"/><Relationship Id="rId100"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05"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 Id="rId126" Type="http://schemas.openxmlformats.org/officeDocument/2006/relationships/hyperlink" Target="file:///C:\Users\&#1054;&#1083;&#1100;&#1075;&#1072;\Desktop\&#1055;&#1088;%20&#1057;&#1069;&#1044;-059-08-01-09-669%20&#1086;&#1090;%2030.05.2018%20&#1054;&#1073;%20&#1091;&#1090;&#1074;&#1077;&#1088;&#1078;&#1076;&#1077;&#1085;&#1080;&#1080;%20&#1058;&#1080;&#1087;&#1086;&#1074;&#1086;&#1075;&#1086;%20&#1087;&#1086;&#1083;&#1086;&#1078;&#1077;&#1085;&#1080;&#1103;%20&#1086;%20&#1079;&#1072;&#1082;&#1091;&#1087;&#1082;&#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32312</Words>
  <Characters>184182</Characters>
  <Application>Microsoft Office Word</Application>
  <DocSecurity>0</DocSecurity>
  <Lines>1534</Lines>
  <Paragraphs>432</Paragraphs>
  <ScaleCrop>false</ScaleCrop>
  <Company/>
  <LinksUpToDate>false</LinksUpToDate>
  <CharactersWithSpaces>216062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2018-07-10T13:52:00Z</dcterms:created>
  <dcterms:modified xsi:type="dcterms:W3CDTF">2018-07-10T13:53:00Z</dcterms:modified>
</cp:coreProperties>
</file>